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0E3908">
      <w:pPr>
        <w:spacing w:line="360" w:lineRule="auto"/>
        <w:jc w:val="center"/>
        <w:rPr>
          <w:b/>
          <w:sz w:val="22"/>
          <w:szCs w:val="22"/>
        </w:rPr>
      </w:pPr>
      <w:r w:rsidRPr="000E3908">
        <w:rPr>
          <w:b/>
          <w:sz w:val="22"/>
          <w:szCs w:val="22"/>
        </w:rPr>
        <w:t xml:space="preserve">DESPACHO – PLO </w:t>
      </w:r>
      <w:r w:rsidR="00393C70">
        <w:rPr>
          <w:b/>
          <w:sz w:val="22"/>
          <w:szCs w:val="22"/>
        </w:rPr>
        <w:t>3</w:t>
      </w:r>
      <w:r w:rsidR="004C3D14">
        <w:rPr>
          <w:b/>
          <w:sz w:val="22"/>
          <w:szCs w:val="22"/>
        </w:rPr>
        <w:t>2</w:t>
      </w:r>
      <w:r w:rsidR="008E59DA" w:rsidRPr="000E3908">
        <w:rPr>
          <w:b/>
          <w:sz w:val="22"/>
          <w:szCs w:val="22"/>
        </w:rPr>
        <w:t>/2016</w:t>
      </w:r>
    </w:p>
    <w:p w:rsidR="008E59DA" w:rsidRPr="000E3908" w:rsidRDefault="008E59DA">
      <w:pPr>
        <w:spacing w:line="360" w:lineRule="auto"/>
        <w:jc w:val="center"/>
        <w:rPr>
          <w:b/>
          <w:sz w:val="22"/>
          <w:szCs w:val="22"/>
        </w:rPr>
      </w:pPr>
    </w:p>
    <w:p w:rsidR="008E59DA" w:rsidRPr="004C3D14" w:rsidRDefault="008E59DA" w:rsidP="00707F16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b/>
          <w:sz w:val="22"/>
          <w:szCs w:val="22"/>
        </w:rPr>
        <w:tab/>
      </w:r>
      <w:r w:rsidRPr="004C3D14">
        <w:rPr>
          <w:b/>
          <w:sz w:val="22"/>
          <w:szCs w:val="22"/>
        </w:rPr>
        <w:tab/>
      </w:r>
      <w:r w:rsidRPr="004C3D14">
        <w:rPr>
          <w:b/>
          <w:sz w:val="22"/>
          <w:szCs w:val="22"/>
        </w:rPr>
        <w:tab/>
      </w:r>
      <w:r w:rsidRPr="004C3D14">
        <w:rPr>
          <w:b/>
          <w:sz w:val="22"/>
          <w:szCs w:val="22"/>
        </w:rPr>
        <w:tab/>
      </w:r>
      <w:r w:rsidRPr="004C3D14">
        <w:rPr>
          <w:sz w:val="22"/>
          <w:szCs w:val="22"/>
        </w:rPr>
        <w:t xml:space="preserve">Em atenção especial ao anteprojeto de lei </w:t>
      </w:r>
      <w:r w:rsidR="00393C70" w:rsidRPr="004C3D14">
        <w:rPr>
          <w:sz w:val="22"/>
          <w:szCs w:val="22"/>
        </w:rPr>
        <w:t>3</w:t>
      </w:r>
      <w:r w:rsidR="004C3D14">
        <w:rPr>
          <w:sz w:val="22"/>
          <w:szCs w:val="22"/>
        </w:rPr>
        <w:t>2</w:t>
      </w:r>
      <w:r w:rsidRPr="004C3D14">
        <w:rPr>
          <w:sz w:val="22"/>
          <w:szCs w:val="22"/>
        </w:rPr>
        <w:t xml:space="preserve">/2016, que </w:t>
      </w:r>
      <w:r w:rsidR="00534103" w:rsidRPr="004C3D14">
        <w:rPr>
          <w:sz w:val="22"/>
          <w:szCs w:val="22"/>
        </w:rPr>
        <w:t>“</w:t>
      </w:r>
      <w:r w:rsidR="004C3D14" w:rsidRPr="004C3D14">
        <w:rPr>
          <w:sz w:val="22"/>
          <w:szCs w:val="22"/>
        </w:rPr>
        <w:t>CRIA O COMITÊ MUNICIPAL DO TRANSPORTE ESCOLAR DE ITAÚNA DO SUL, REGULAMENTA SUAS AÇÕES, ATRIBUIÇÕES E COMP</w:t>
      </w:r>
      <w:r w:rsidR="004C3D14" w:rsidRPr="004C3D14">
        <w:rPr>
          <w:sz w:val="22"/>
          <w:szCs w:val="22"/>
        </w:rPr>
        <w:t xml:space="preserve">OSIÇÃO E DÁ OUTRAS </w:t>
      </w:r>
      <w:proofErr w:type="gramStart"/>
      <w:r w:rsidR="004C3D14" w:rsidRPr="004C3D14">
        <w:rPr>
          <w:sz w:val="22"/>
          <w:szCs w:val="22"/>
        </w:rPr>
        <w:t>PROVIDÊNCIAS</w:t>
      </w:r>
      <w:r w:rsidR="00534103" w:rsidRPr="004C3D14">
        <w:rPr>
          <w:rStyle w:val="Forte"/>
          <w:sz w:val="22"/>
          <w:szCs w:val="22"/>
        </w:rPr>
        <w:t>.”</w:t>
      </w:r>
      <w:proofErr w:type="gramEnd"/>
      <w:r w:rsidR="00534103" w:rsidRPr="004C3D14">
        <w:rPr>
          <w:rStyle w:val="Forte"/>
          <w:sz w:val="22"/>
          <w:szCs w:val="22"/>
        </w:rPr>
        <w:t xml:space="preserve">, </w:t>
      </w:r>
      <w:r w:rsidRPr="004C3D14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Pr="004C3D14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4C3D14">
        <w:rPr>
          <w:b/>
          <w:color w:val="000000" w:themeColor="text1"/>
          <w:sz w:val="22"/>
          <w:szCs w:val="22"/>
          <w:u w:val="single"/>
          <w:shd w:val="clear" w:color="auto" w:fill="FFFFFF"/>
        </w:rPr>
        <w:t>dispensa de parecer das Comissões Permanentes</w:t>
      </w:r>
      <w:r w:rsidRPr="004C3D14">
        <w:rPr>
          <w:b/>
          <w:color w:val="000000" w:themeColor="text1"/>
          <w:sz w:val="22"/>
          <w:szCs w:val="22"/>
          <w:u w:val="single"/>
          <w:shd w:val="clear" w:color="auto" w:fill="FFFFFF"/>
        </w:rPr>
        <w:t>,</w:t>
      </w:r>
      <w:r w:rsidRPr="004C3D14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4C3D14">
        <w:rPr>
          <w:color w:val="000000" w:themeColor="text1"/>
          <w:sz w:val="22"/>
          <w:szCs w:val="22"/>
          <w:shd w:val="clear" w:color="auto" w:fill="FFFFFF"/>
        </w:rPr>
        <w:t>78</w:t>
      </w:r>
      <w:r w:rsidR="00393C70" w:rsidRPr="004C3D14">
        <w:rPr>
          <w:color w:val="000000" w:themeColor="text1"/>
          <w:sz w:val="22"/>
          <w:szCs w:val="22"/>
          <w:shd w:val="clear" w:color="auto" w:fill="FFFFFF"/>
        </w:rPr>
        <w:t xml:space="preserve"> do Regimento Interno e </w:t>
      </w:r>
      <w:r w:rsidR="00393C70" w:rsidRPr="004C3D14">
        <w:rPr>
          <w:b/>
          <w:color w:val="000000" w:themeColor="text1"/>
          <w:sz w:val="22"/>
          <w:szCs w:val="22"/>
          <w:u w:val="single"/>
          <w:shd w:val="clear" w:color="auto" w:fill="FFFFFF"/>
        </w:rPr>
        <w:t>a concessão de urgência ao Anteprojeto de Lei 3</w:t>
      </w:r>
      <w:r w:rsidR="004C3D14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</w:t>
      </w:r>
      <w:bookmarkStart w:id="0" w:name="_GoBack"/>
      <w:bookmarkEnd w:id="0"/>
      <w:r w:rsidR="00393C70" w:rsidRPr="004C3D14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/2016, </w:t>
      </w:r>
      <w:r w:rsidR="00393C70" w:rsidRPr="004C3D14">
        <w:rPr>
          <w:color w:val="000000" w:themeColor="text1"/>
          <w:sz w:val="22"/>
          <w:szCs w:val="22"/>
          <w:shd w:val="clear" w:color="auto" w:fill="FFFFFF"/>
        </w:rPr>
        <w:t>com base no Artigo 144 do Regimento Interno.</w:t>
      </w:r>
    </w:p>
    <w:p w:rsidR="008E59DA" w:rsidRPr="004C3D14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4C3D14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393C70">
        <w:rPr>
          <w:color w:val="000000" w:themeColor="text1"/>
          <w:sz w:val="22"/>
          <w:szCs w:val="22"/>
          <w:shd w:val="clear" w:color="auto" w:fill="FFFFFF"/>
        </w:rPr>
        <w:t>16 de agosto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7F1" w:rsidRDefault="000907F1" w:rsidP="006746EF">
      <w:r>
        <w:separator/>
      </w:r>
    </w:p>
  </w:endnote>
  <w:endnote w:type="continuationSeparator" w:id="0">
    <w:p w:rsidR="000907F1" w:rsidRDefault="000907F1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7F1" w:rsidRDefault="000907F1" w:rsidP="006746EF">
      <w:r>
        <w:separator/>
      </w:r>
    </w:p>
  </w:footnote>
  <w:footnote w:type="continuationSeparator" w:id="0">
    <w:p w:rsidR="000907F1" w:rsidRDefault="000907F1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907F1"/>
    <w:rsid w:val="000B35F4"/>
    <w:rsid w:val="000D5677"/>
    <w:rsid w:val="000E3908"/>
    <w:rsid w:val="00104BD5"/>
    <w:rsid w:val="001079DD"/>
    <w:rsid w:val="00107EF8"/>
    <w:rsid w:val="001206E4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93C70"/>
    <w:rsid w:val="003B1915"/>
    <w:rsid w:val="003E073C"/>
    <w:rsid w:val="003E0B7E"/>
    <w:rsid w:val="004149C6"/>
    <w:rsid w:val="0044251A"/>
    <w:rsid w:val="00443455"/>
    <w:rsid w:val="004600CA"/>
    <w:rsid w:val="004A1E9A"/>
    <w:rsid w:val="004C3D14"/>
    <w:rsid w:val="004F03A3"/>
    <w:rsid w:val="004F778D"/>
    <w:rsid w:val="00515208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6F6A3E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41DCF"/>
    <w:rsid w:val="00A61F2E"/>
    <w:rsid w:val="00A95BB2"/>
    <w:rsid w:val="00AD3854"/>
    <w:rsid w:val="00AD702F"/>
    <w:rsid w:val="00B07999"/>
    <w:rsid w:val="00BA0E67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9D9B-E44C-439F-BE07-6E3350DE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2016-05-13T17:18:00Z</cp:lastPrinted>
  <dcterms:created xsi:type="dcterms:W3CDTF">2016-08-16T15:39:00Z</dcterms:created>
  <dcterms:modified xsi:type="dcterms:W3CDTF">2016-08-16T15:39:00Z</dcterms:modified>
</cp:coreProperties>
</file>