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Pr="000E3908" w:rsidRDefault="0087263E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FE240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DESPACHO – ANTEPROJETO DE LEI</w:t>
      </w:r>
      <w:r w:rsidR="000E3908" w:rsidRPr="000E390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38</w:t>
      </w:r>
      <w:r w:rsidR="008E59DA" w:rsidRPr="000E3908">
        <w:rPr>
          <w:b/>
          <w:sz w:val="22"/>
          <w:szCs w:val="22"/>
        </w:rPr>
        <w:t>/2016</w:t>
      </w:r>
    </w:p>
    <w:p w:rsidR="008E59DA" w:rsidRPr="000E3908" w:rsidRDefault="008E59DA">
      <w:pPr>
        <w:spacing w:line="360" w:lineRule="auto"/>
        <w:jc w:val="center"/>
        <w:rPr>
          <w:b/>
          <w:sz w:val="22"/>
          <w:szCs w:val="22"/>
        </w:rPr>
      </w:pPr>
    </w:p>
    <w:p w:rsidR="008E59DA" w:rsidRPr="000E3908" w:rsidRDefault="008E59DA" w:rsidP="00707F16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FE2405">
        <w:rPr>
          <w:sz w:val="22"/>
          <w:szCs w:val="22"/>
        </w:rPr>
        <w:t xml:space="preserve">Em atenção especial ao anteprojeto de lei </w:t>
      </w:r>
      <w:r w:rsidR="00FE2405" w:rsidRPr="00FE2405">
        <w:rPr>
          <w:sz w:val="22"/>
          <w:szCs w:val="22"/>
        </w:rPr>
        <w:t>38</w:t>
      </w:r>
      <w:r w:rsidRPr="00FE2405">
        <w:rPr>
          <w:sz w:val="22"/>
          <w:szCs w:val="22"/>
        </w:rPr>
        <w:t xml:space="preserve">/2016, que </w:t>
      </w:r>
      <w:r w:rsidR="00534103" w:rsidRPr="00FE2405">
        <w:rPr>
          <w:sz w:val="22"/>
          <w:szCs w:val="22"/>
        </w:rPr>
        <w:t>“</w:t>
      </w:r>
      <w:r w:rsidR="00FE2405" w:rsidRPr="00FE2405">
        <w:rPr>
          <w:sz w:val="22"/>
          <w:szCs w:val="22"/>
        </w:rPr>
        <w:t xml:space="preserve">AUTORIZA O EXECUTIVO MUNICIPAL A EFETUAR A ABERTURA DE CRÉDITO ADICIONAL SUPLEMENTAR NO ORÇAMENTO DO MUNICÍPIO DE ITAÚNA DO SUL, PARA O EXERCÍCIO DE 2016, POR EXCESSO DE ARRECADAÇÃO DE RECURSOS VINCULADOS E POR ANULAÇÃO DE </w:t>
      </w:r>
      <w:proofErr w:type="gramStart"/>
      <w:r w:rsidR="00FE2405" w:rsidRPr="00FE2405">
        <w:rPr>
          <w:sz w:val="22"/>
          <w:szCs w:val="22"/>
        </w:rPr>
        <w:t>DOTAÇÃO.</w:t>
      </w:r>
      <w:r w:rsidR="00534103" w:rsidRPr="00FE2405">
        <w:rPr>
          <w:rStyle w:val="Forte"/>
          <w:sz w:val="22"/>
          <w:szCs w:val="22"/>
        </w:rPr>
        <w:t>”</w:t>
      </w:r>
      <w:proofErr w:type="gramEnd"/>
      <w:r w:rsidR="00534103" w:rsidRPr="00FE2405">
        <w:rPr>
          <w:rStyle w:val="Forte"/>
          <w:sz w:val="22"/>
          <w:szCs w:val="22"/>
        </w:rPr>
        <w:t xml:space="preserve">, </w:t>
      </w:r>
      <w:r w:rsidRPr="00FE2405">
        <w:rPr>
          <w:color w:val="000000" w:themeColor="text1"/>
          <w:sz w:val="22"/>
          <w:szCs w:val="22"/>
          <w:shd w:val="clear" w:color="auto" w:fill="FFFFFF"/>
        </w:rPr>
        <w:t xml:space="preserve">a Mesa Diretora da Câmara Municipal solicita </w:t>
      </w:r>
      <w:r w:rsidRPr="00FE2405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a </w:t>
      </w:r>
      <w:r w:rsidR="000B35F4" w:rsidRPr="00FE2405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dispensa de parecer das Comissões Permanentes ao Anteprojeto de Lei </w:t>
      </w:r>
      <w:r w:rsidR="00FE2405">
        <w:rPr>
          <w:b/>
          <w:color w:val="000000" w:themeColor="text1"/>
          <w:sz w:val="22"/>
          <w:szCs w:val="22"/>
          <w:u w:val="single"/>
          <w:shd w:val="clear" w:color="auto" w:fill="FFFFFF"/>
        </w:rPr>
        <w:t>38</w:t>
      </w:r>
      <w:r w:rsidRPr="00FE2405">
        <w:rPr>
          <w:b/>
          <w:color w:val="000000" w:themeColor="text1"/>
          <w:sz w:val="22"/>
          <w:szCs w:val="22"/>
          <w:u w:val="single"/>
          <w:shd w:val="clear" w:color="auto" w:fill="FFFFFF"/>
        </w:rPr>
        <w:t>/2</w:t>
      </w:r>
      <w:r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>016,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com base no Artigo </w:t>
      </w:r>
      <w:r w:rsidR="000B35F4" w:rsidRPr="000E3908">
        <w:rPr>
          <w:color w:val="000000" w:themeColor="text1"/>
          <w:sz w:val="22"/>
          <w:szCs w:val="22"/>
          <w:shd w:val="clear" w:color="auto" w:fill="FFFFFF"/>
        </w:rPr>
        <w:t>78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do Regimento Interno.</w:t>
      </w: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Itaúna do Sul, </w:t>
      </w:r>
      <w:r w:rsidR="00FE2405">
        <w:rPr>
          <w:color w:val="000000" w:themeColor="text1"/>
          <w:sz w:val="22"/>
          <w:szCs w:val="22"/>
          <w:shd w:val="clear" w:color="auto" w:fill="FFFFFF"/>
        </w:rPr>
        <w:t>26 de setembro</w:t>
      </w:r>
      <w:bookmarkStart w:id="0" w:name="_GoBack"/>
      <w:bookmarkEnd w:id="0"/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2016</w:t>
      </w: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</w:p>
    <w:p w:rsidR="008E59DA" w:rsidRPr="000E3908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0E3908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0E3908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0E3908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Vice-Presidente</w:t>
      </w:r>
      <w:r w:rsidRPr="000E3908">
        <w:rPr>
          <w:color w:val="000000" w:themeColor="text1"/>
          <w:sz w:val="22"/>
          <w:szCs w:val="22"/>
        </w:rPr>
        <w:br w:type="column"/>
      </w: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0E3908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1° Secretário</w:t>
      </w: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0E3908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6D" w:rsidRDefault="00C5316D" w:rsidP="006746EF">
      <w:r>
        <w:separator/>
      </w:r>
    </w:p>
  </w:endnote>
  <w:endnote w:type="continuationSeparator" w:id="0">
    <w:p w:rsidR="00C5316D" w:rsidRDefault="00C5316D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6D" w:rsidRDefault="00C5316D" w:rsidP="006746EF">
      <w:r>
        <w:separator/>
      </w:r>
    </w:p>
  </w:footnote>
  <w:footnote w:type="continuationSeparator" w:id="0">
    <w:p w:rsidR="00C5316D" w:rsidRDefault="00C5316D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B35F4"/>
    <w:rsid w:val="000D5677"/>
    <w:rsid w:val="000E3908"/>
    <w:rsid w:val="00104BD5"/>
    <w:rsid w:val="001079DD"/>
    <w:rsid w:val="00107EF8"/>
    <w:rsid w:val="001206E4"/>
    <w:rsid w:val="00150E13"/>
    <w:rsid w:val="001C17E3"/>
    <w:rsid w:val="001D190B"/>
    <w:rsid w:val="002250FF"/>
    <w:rsid w:val="00237F21"/>
    <w:rsid w:val="002444D2"/>
    <w:rsid w:val="0025426C"/>
    <w:rsid w:val="002B3554"/>
    <w:rsid w:val="002B6344"/>
    <w:rsid w:val="00354FBE"/>
    <w:rsid w:val="00357B39"/>
    <w:rsid w:val="00384D42"/>
    <w:rsid w:val="003B1915"/>
    <w:rsid w:val="003E073C"/>
    <w:rsid w:val="003E0B7E"/>
    <w:rsid w:val="004149C6"/>
    <w:rsid w:val="0044251A"/>
    <w:rsid w:val="00443455"/>
    <w:rsid w:val="004600CA"/>
    <w:rsid w:val="004A1E9A"/>
    <w:rsid w:val="004F03A3"/>
    <w:rsid w:val="004F778D"/>
    <w:rsid w:val="00515208"/>
    <w:rsid w:val="00534103"/>
    <w:rsid w:val="00536390"/>
    <w:rsid w:val="00551E33"/>
    <w:rsid w:val="005951E5"/>
    <w:rsid w:val="005C3703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9E49BE"/>
    <w:rsid w:val="00A41DCF"/>
    <w:rsid w:val="00A61F2E"/>
    <w:rsid w:val="00A95BB2"/>
    <w:rsid w:val="00AD3854"/>
    <w:rsid w:val="00AD702F"/>
    <w:rsid w:val="00B07999"/>
    <w:rsid w:val="00BA0E67"/>
    <w:rsid w:val="00C131A0"/>
    <w:rsid w:val="00C5316D"/>
    <w:rsid w:val="00C63671"/>
    <w:rsid w:val="00C80808"/>
    <w:rsid w:val="00C96189"/>
    <w:rsid w:val="00CB0942"/>
    <w:rsid w:val="00CB1328"/>
    <w:rsid w:val="00CE0C31"/>
    <w:rsid w:val="00CE21BB"/>
    <w:rsid w:val="00D51674"/>
    <w:rsid w:val="00D95D69"/>
    <w:rsid w:val="00E17D73"/>
    <w:rsid w:val="00E40A46"/>
    <w:rsid w:val="00E419EC"/>
    <w:rsid w:val="00E62218"/>
    <w:rsid w:val="00ED75D8"/>
    <w:rsid w:val="00F07FDA"/>
    <w:rsid w:val="00F31C37"/>
    <w:rsid w:val="00FD53F1"/>
    <w:rsid w:val="00FE2405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0E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86EF-17C7-466A-8DA2-C1EC2AD9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2016-09-26T13:32:00Z</cp:lastPrinted>
  <dcterms:created xsi:type="dcterms:W3CDTF">2016-09-26T13:43:00Z</dcterms:created>
  <dcterms:modified xsi:type="dcterms:W3CDTF">2016-09-26T13:43:00Z</dcterms:modified>
</cp:coreProperties>
</file>