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9E2" w:rsidRPr="00B63167" w:rsidRDefault="003B19E2" w:rsidP="008745EC">
      <w:pPr>
        <w:spacing w:line="360" w:lineRule="auto"/>
        <w:rPr>
          <w:rFonts w:ascii="Arial" w:hAnsi="Arial" w:cs="Arial"/>
          <w:b/>
        </w:rPr>
      </w:pPr>
    </w:p>
    <w:p w:rsidR="00A42814" w:rsidRPr="00B63167" w:rsidRDefault="00A42814" w:rsidP="008745EC">
      <w:pPr>
        <w:spacing w:line="360" w:lineRule="auto"/>
        <w:jc w:val="center"/>
        <w:rPr>
          <w:rFonts w:ascii="Arial" w:hAnsi="Arial" w:cs="Arial"/>
          <w:b/>
        </w:rPr>
      </w:pPr>
      <w:r w:rsidRPr="00B63167">
        <w:rPr>
          <w:rFonts w:ascii="Arial" w:hAnsi="Arial" w:cs="Arial"/>
          <w:b/>
        </w:rPr>
        <w:t>PARECER TÉCNICO-LEGISLATIVO</w:t>
      </w:r>
    </w:p>
    <w:p w:rsidR="00A42814" w:rsidRPr="00B63167" w:rsidRDefault="00A42814" w:rsidP="008745EC">
      <w:pPr>
        <w:spacing w:line="360" w:lineRule="auto"/>
        <w:jc w:val="both"/>
        <w:rPr>
          <w:rFonts w:ascii="Arial" w:hAnsi="Arial" w:cs="Arial"/>
          <w:b/>
        </w:rPr>
      </w:pPr>
    </w:p>
    <w:p w:rsidR="005510AA" w:rsidRPr="00B63167" w:rsidRDefault="005510AA" w:rsidP="008745EC">
      <w:pPr>
        <w:spacing w:line="360" w:lineRule="auto"/>
        <w:jc w:val="both"/>
        <w:rPr>
          <w:rFonts w:ascii="Arial" w:hAnsi="Arial" w:cs="Arial"/>
        </w:rPr>
      </w:pPr>
      <w:r w:rsidRPr="00B63167">
        <w:rPr>
          <w:rFonts w:ascii="Arial" w:hAnsi="Arial" w:cs="Arial"/>
          <w:b/>
        </w:rPr>
        <w:t xml:space="preserve">Proposição: </w:t>
      </w:r>
      <w:r w:rsidRPr="00B63167">
        <w:rPr>
          <w:rFonts w:ascii="Arial" w:hAnsi="Arial" w:cs="Arial"/>
        </w:rPr>
        <w:t xml:space="preserve">Anteprojeto de Lei </w:t>
      </w:r>
      <w:r w:rsidR="00962270">
        <w:rPr>
          <w:rFonts w:ascii="Arial" w:hAnsi="Arial" w:cs="Arial"/>
        </w:rPr>
        <w:t>012</w:t>
      </w:r>
      <w:r w:rsidRPr="00B63167">
        <w:rPr>
          <w:rFonts w:ascii="Arial" w:hAnsi="Arial" w:cs="Arial"/>
        </w:rPr>
        <w:t>/2017, que “</w:t>
      </w:r>
      <w:r w:rsidR="00962270">
        <w:rPr>
          <w:rFonts w:ascii="Arial" w:hAnsi="Arial" w:cs="Arial"/>
        </w:rPr>
        <w:t xml:space="preserve">inclui parágrafo único no artigo 1º da Lei Municipal nº 987/2013 de 01/03/2013, e dá outras </w:t>
      </w:r>
      <w:proofErr w:type="gramStart"/>
      <w:r w:rsidR="00962270">
        <w:rPr>
          <w:rFonts w:ascii="Arial" w:hAnsi="Arial" w:cs="Arial"/>
        </w:rPr>
        <w:t>providências</w:t>
      </w:r>
      <w:r w:rsidRPr="00B63167">
        <w:rPr>
          <w:rFonts w:ascii="Arial" w:hAnsi="Arial" w:cs="Arial"/>
        </w:rPr>
        <w:t>.</w:t>
      </w:r>
      <w:r w:rsidR="003246AC">
        <w:rPr>
          <w:rFonts w:ascii="Arial" w:hAnsi="Arial" w:cs="Arial"/>
        </w:rPr>
        <w:t>”</w:t>
      </w:r>
      <w:proofErr w:type="gramEnd"/>
    </w:p>
    <w:p w:rsidR="005510AA" w:rsidRPr="00B63167" w:rsidRDefault="005510AA" w:rsidP="008745EC">
      <w:pPr>
        <w:spacing w:line="360" w:lineRule="auto"/>
        <w:jc w:val="both"/>
        <w:rPr>
          <w:rFonts w:ascii="Arial" w:hAnsi="Arial" w:cs="Arial"/>
        </w:rPr>
      </w:pPr>
    </w:p>
    <w:p w:rsidR="005510AA" w:rsidRPr="00B63167" w:rsidRDefault="005510AA" w:rsidP="008745EC">
      <w:pPr>
        <w:spacing w:line="360" w:lineRule="auto"/>
        <w:jc w:val="both"/>
        <w:rPr>
          <w:rFonts w:ascii="Arial" w:hAnsi="Arial" w:cs="Arial"/>
        </w:rPr>
      </w:pPr>
      <w:r w:rsidRPr="00B63167">
        <w:rPr>
          <w:rFonts w:ascii="Arial" w:hAnsi="Arial" w:cs="Arial"/>
          <w:b/>
        </w:rPr>
        <w:t xml:space="preserve">Autoria: </w:t>
      </w:r>
      <w:r w:rsidR="00962270">
        <w:rPr>
          <w:rFonts w:ascii="Arial" w:hAnsi="Arial" w:cs="Arial"/>
        </w:rPr>
        <w:t>Evandro Marcelo da Silva, prefeito Municipal</w:t>
      </w:r>
      <w:r w:rsidR="00F5338B">
        <w:rPr>
          <w:rFonts w:ascii="Arial" w:hAnsi="Arial" w:cs="Arial"/>
        </w:rPr>
        <w:t>.</w:t>
      </w:r>
    </w:p>
    <w:p w:rsidR="005510AA" w:rsidRPr="00B63167" w:rsidRDefault="005510AA" w:rsidP="008745EC">
      <w:pPr>
        <w:spacing w:line="360" w:lineRule="auto"/>
        <w:jc w:val="both"/>
        <w:rPr>
          <w:rFonts w:ascii="Arial" w:hAnsi="Arial" w:cs="Arial"/>
        </w:rPr>
      </w:pPr>
    </w:p>
    <w:p w:rsidR="005510AA" w:rsidRPr="00B63167" w:rsidRDefault="005510AA" w:rsidP="008745EC">
      <w:pPr>
        <w:spacing w:line="360" w:lineRule="auto"/>
        <w:jc w:val="both"/>
        <w:rPr>
          <w:rFonts w:ascii="Arial" w:hAnsi="Arial" w:cs="Arial"/>
        </w:rPr>
      </w:pPr>
      <w:r w:rsidRPr="00B63167">
        <w:rPr>
          <w:rFonts w:ascii="Arial" w:hAnsi="Arial" w:cs="Arial"/>
          <w:b/>
        </w:rPr>
        <w:t xml:space="preserve">Tramitação anterior: </w:t>
      </w:r>
      <w:r w:rsidRPr="00B63167">
        <w:rPr>
          <w:rFonts w:ascii="Arial" w:hAnsi="Arial" w:cs="Arial"/>
        </w:rPr>
        <w:t>Plenário da Câmara Municipal de Itaúna do Sul – PR</w:t>
      </w:r>
    </w:p>
    <w:p w:rsidR="005510AA" w:rsidRPr="00B63167" w:rsidRDefault="005510AA" w:rsidP="008745EC">
      <w:pPr>
        <w:spacing w:line="360" w:lineRule="auto"/>
        <w:jc w:val="both"/>
        <w:rPr>
          <w:rFonts w:ascii="Arial" w:hAnsi="Arial" w:cs="Arial"/>
        </w:rPr>
      </w:pPr>
    </w:p>
    <w:p w:rsidR="005510AA" w:rsidRPr="00B63167" w:rsidRDefault="005510AA" w:rsidP="008745EC">
      <w:pPr>
        <w:spacing w:line="360" w:lineRule="auto"/>
        <w:jc w:val="both"/>
        <w:rPr>
          <w:rFonts w:ascii="Arial" w:hAnsi="Arial" w:cs="Arial"/>
        </w:rPr>
      </w:pPr>
      <w:r w:rsidRPr="00B63167">
        <w:rPr>
          <w:rFonts w:ascii="Arial" w:hAnsi="Arial" w:cs="Arial"/>
          <w:b/>
        </w:rPr>
        <w:t xml:space="preserve">Relatoria: </w:t>
      </w:r>
      <w:r w:rsidRPr="00B63167">
        <w:rPr>
          <w:rFonts w:ascii="Arial" w:hAnsi="Arial" w:cs="Arial"/>
        </w:rPr>
        <w:t>Vereadora Rosana Maria Francisco – Democratas</w:t>
      </w:r>
    </w:p>
    <w:p w:rsidR="00A42814" w:rsidRPr="00B63167" w:rsidRDefault="00A42814" w:rsidP="008745EC">
      <w:pPr>
        <w:spacing w:line="360" w:lineRule="auto"/>
        <w:jc w:val="both"/>
        <w:rPr>
          <w:rFonts w:ascii="Arial" w:hAnsi="Arial" w:cs="Arial"/>
        </w:rPr>
      </w:pPr>
    </w:p>
    <w:p w:rsidR="00A42814" w:rsidRPr="00B63167" w:rsidRDefault="00A42814" w:rsidP="008745EC">
      <w:pPr>
        <w:spacing w:line="360" w:lineRule="auto"/>
        <w:jc w:val="both"/>
        <w:rPr>
          <w:rFonts w:ascii="Arial" w:hAnsi="Arial" w:cs="Arial"/>
        </w:rPr>
      </w:pPr>
    </w:p>
    <w:p w:rsidR="00A42814" w:rsidRPr="00B63167" w:rsidRDefault="00A42814" w:rsidP="008745EC">
      <w:pPr>
        <w:spacing w:line="360" w:lineRule="auto"/>
        <w:jc w:val="both"/>
        <w:rPr>
          <w:rFonts w:ascii="Arial" w:hAnsi="Arial" w:cs="Arial"/>
          <w:b/>
        </w:rPr>
      </w:pPr>
      <w:r w:rsidRPr="00B63167">
        <w:rPr>
          <w:rFonts w:ascii="Arial" w:hAnsi="Arial" w:cs="Arial"/>
          <w:b/>
        </w:rPr>
        <w:t>I – RELATÓRIO</w:t>
      </w:r>
    </w:p>
    <w:p w:rsidR="00A42814" w:rsidRPr="00B63167" w:rsidRDefault="00A42814" w:rsidP="008745EC">
      <w:pPr>
        <w:spacing w:line="360" w:lineRule="auto"/>
        <w:jc w:val="both"/>
        <w:rPr>
          <w:rFonts w:ascii="Arial" w:hAnsi="Arial" w:cs="Arial"/>
          <w:b/>
        </w:rPr>
      </w:pPr>
    </w:p>
    <w:p w:rsidR="00A42814" w:rsidRPr="00B63167" w:rsidRDefault="00A42814" w:rsidP="008745EC">
      <w:pPr>
        <w:spacing w:line="360" w:lineRule="auto"/>
        <w:ind w:firstLine="2835"/>
        <w:jc w:val="both"/>
        <w:rPr>
          <w:rFonts w:ascii="Arial" w:hAnsi="Arial" w:cs="Arial"/>
        </w:rPr>
      </w:pPr>
      <w:r w:rsidRPr="00B63167">
        <w:rPr>
          <w:rFonts w:ascii="Arial" w:hAnsi="Arial" w:cs="Arial"/>
        </w:rPr>
        <w:t xml:space="preserve">Trata-se do anteprojeto de lei </w:t>
      </w:r>
      <w:r w:rsidR="00F5338B">
        <w:rPr>
          <w:rFonts w:ascii="Arial" w:hAnsi="Arial" w:cs="Arial"/>
        </w:rPr>
        <w:t>0</w:t>
      </w:r>
      <w:r w:rsidR="00962270">
        <w:rPr>
          <w:rFonts w:ascii="Arial" w:hAnsi="Arial" w:cs="Arial"/>
        </w:rPr>
        <w:t>12</w:t>
      </w:r>
      <w:r w:rsidRPr="00B63167">
        <w:rPr>
          <w:rFonts w:ascii="Arial" w:hAnsi="Arial" w:cs="Arial"/>
        </w:rPr>
        <w:t xml:space="preserve">/2017, de autoria do </w:t>
      </w:r>
      <w:r w:rsidR="00962270">
        <w:rPr>
          <w:rFonts w:ascii="Arial" w:hAnsi="Arial" w:cs="Arial"/>
        </w:rPr>
        <w:t xml:space="preserve">senhor Evandro Marcelo da Silva, prefeito municipal, que “inclui parágrafo único no artigo 1º da Lei Municipal nº 987/2013 de 01/03/2013, e dá outras </w:t>
      </w:r>
      <w:proofErr w:type="gramStart"/>
      <w:r w:rsidR="00962270">
        <w:rPr>
          <w:rFonts w:ascii="Arial" w:hAnsi="Arial" w:cs="Arial"/>
        </w:rPr>
        <w:t>providências.”</w:t>
      </w:r>
      <w:proofErr w:type="gramEnd"/>
    </w:p>
    <w:p w:rsidR="00A42814" w:rsidRPr="00B63167" w:rsidRDefault="00A42814" w:rsidP="008745EC">
      <w:pPr>
        <w:spacing w:line="360" w:lineRule="auto"/>
        <w:ind w:firstLine="2835"/>
        <w:jc w:val="both"/>
        <w:rPr>
          <w:rFonts w:ascii="Arial" w:hAnsi="Arial" w:cs="Arial"/>
        </w:rPr>
      </w:pPr>
      <w:r w:rsidRPr="00B63167">
        <w:rPr>
          <w:rFonts w:ascii="Arial" w:hAnsi="Arial" w:cs="Arial"/>
        </w:rPr>
        <w:t xml:space="preserve">A proposição foi autuada em </w:t>
      </w:r>
      <w:r w:rsidR="00962270">
        <w:rPr>
          <w:rFonts w:ascii="Arial" w:hAnsi="Arial" w:cs="Arial"/>
        </w:rPr>
        <w:t>25</w:t>
      </w:r>
      <w:r w:rsidR="00F5338B">
        <w:rPr>
          <w:rFonts w:ascii="Arial" w:hAnsi="Arial" w:cs="Arial"/>
        </w:rPr>
        <w:t xml:space="preserve"> de março</w:t>
      </w:r>
      <w:r w:rsidRPr="00B63167">
        <w:rPr>
          <w:rFonts w:ascii="Arial" w:hAnsi="Arial" w:cs="Arial"/>
        </w:rPr>
        <w:t xml:space="preserve"> de 2017, pelo sistema de protocolo da Câmara Municipal de Itaúna do Sul. Imediatamente, passou-se para a Assessoria Jurídica da Casa, pelo qual opinou pela presença dos requisitos mínimos para apresentação da matéria.</w:t>
      </w:r>
    </w:p>
    <w:p w:rsidR="00A42814" w:rsidRPr="00B63167" w:rsidRDefault="00A42814" w:rsidP="008745EC">
      <w:pPr>
        <w:spacing w:line="360" w:lineRule="auto"/>
        <w:ind w:firstLine="2835"/>
        <w:jc w:val="both"/>
        <w:rPr>
          <w:rFonts w:ascii="Arial" w:hAnsi="Arial" w:cs="Arial"/>
        </w:rPr>
      </w:pPr>
    </w:p>
    <w:p w:rsidR="00A42814" w:rsidRDefault="00A42814" w:rsidP="008745EC">
      <w:pPr>
        <w:spacing w:line="360" w:lineRule="auto"/>
        <w:ind w:firstLine="2835"/>
        <w:jc w:val="both"/>
        <w:rPr>
          <w:rFonts w:ascii="Arial" w:hAnsi="Arial" w:cs="Arial"/>
        </w:rPr>
      </w:pPr>
      <w:r w:rsidRPr="00B63167">
        <w:rPr>
          <w:rFonts w:ascii="Arial" w:hAnsi="Arial" w:cs="Arial"/>
        </w:rPr>
        <w:t xml:space="preserve">Em </w:t>
      </w:r>
      <w:r w:rsidR="00962270">
        <w:rPr>
          <w:rFonts w:ascii="Arial" w:hAnsi="Arial" w:cs="Arial"/>
        </w:rPr>
        <w:t>27</w:t>
      </w:r>
      <w:r w:rsidRPr="00B63167">
        <w:rPr>
          <w:rFonts w:ascii="Arial" w:hAnsi="Arial" w:cs="Arial"/>
        </w:rPr>
        <w:t xml:space="preserve"> de março de 2017, foi pautada em sessão plenária e encaminhada para esta Comissão de Legislação, Justiça e Redação Final.</w:t>
      </w:r>
    </w:p>
    <w:p w:rsidR="00962270" w:rsidRDefault="00962270" w:rsidP="008745EC">
      <w:pPr>
        <w:spacing w:line="360" w:lineRule="auto"/>
        <w:ind w:firstLine="2835"/>
        <w:jc w:val="both"/>
        <w:rPr>
          <w:rFonts w:ascii="Arial" w:hAnsi="Arial" w:cs="Arial"/>
        </w:rPr>
      </w:pPr>
    </w:p>
    <w:p w:rsidR="00962270" w:rsidRPr="00B63167" w:rsidRDefault="00962270" w:rsidP="008745EC">
      <w:pPr>
        <w:spacing w:line="360" w:lineRule="auto"/>
        <w:ind w:firstLine="2835"/>
        <w:jc w:val="both"/>
        <w:rPr>
          <w:rFonts w:ascii="Arial" w:hAnsi="Arial" w:cs="Arial"/>
        </w:rPr>
      </w:pPr>
      <w:r>
        <w:rPr>
          <w:rFonts w:ascii="Arial" w:hAnsi="Arial" w:cs="Arial"/>
        </w:rPr>
        <w:t>Foi verificada a necessidade de se requisitar ao município a fonte do Recurso que deveria ser utilizada, para elaboração do parecer. O setor de contabilidade encaminhou os dados, que estão juntados no processo legislativo.</w:t>
      </w:r>
    </w:p>
    <w:p w:rsidR="00A42814" w:rsidRPr="00B63167" w:rsidRDefault="00A42814" w:rsidP="008745EC">
      <w:pPr>
        <w:spacing w:line="360" w:lineRule="auto"/>
        <w:ind w:firstLine="2835"/>
        <w:jc w:val="both"/>
        <w:rPr>
          <w:rFonts w:ascii="Arial" w:hAnsi="Arial" w:cs="Arial"/>
        </w:rPr>
      </w:pPr>
    </w:p>
    <w:p w:rsidR="008745EC" w:rsidRPr="00B63167" w:rsidRDefault="008745EC" w:rsidP="008745EC">
      <w:pPr>
        <w:spacing w:line="360" w:lineRule="auto"/>
        <w:ind w:firstLine="2835"/>
        <w:jc w:val="both"/>
        <w:rPr>
          <w:rFonts w:ascii="Arial" w:hAnsi="Arial" w:cs="Arial"/>
        </w:rPr>
      </w:pPr>
      <w:r w:rsidRPr="00B63167">
        <w:rPr>
          <w:rFonts w:ascii="Arial" w:hAnsi="Arial" w:cs="Arial"/>
        </w:rPr>
        <w:t>Por fim, a matéria encontrou-se pronta para ser analisada pela Comissão de Legislação, Justiça e Redação Final.</w:t>
      </w:r>
    </w:p>
    <w:p w:rsidR="008745EC" w:rsidRPr="00B63167" w:rsidRDefault="008745EC" w:rsidP="008745EC">
      <w:pPr>
        <w:spacing w:line="360" w:lineRule="auto"/>
        <w:ind w:firstLine="2835"/>
        <w:jc w:val="both"/>
        <w:rPr>
          <w:rFonts w:ascii="Arial" w:hAnsi="Arial" w:cs="Arial"/>
        </w:rPr>
      </w:pPr>
    </w:p>
    <w:p w:rsidR="008745EC" w:rsidRPr="00B63167" w:rsidRDefault="008745EC" w:rsidP="00532755">
      <w:pPr>
        <w:spacing w:line="360" w:lineRule="auto"/>
        <w:ind w:firstLine="2835"/>
        <w:jc w:val="both"/>
        <w:rPr>
          <w:rFonts w:ascii="Arial" w:hAnsi="Arial" w:cs="Arial"/>
        </w:rPr>
      </w:pPr>
      <w:r w:rsidRPr="00B63167">
        <w:rPr>
          <w:rFonts w:ascii="Arial" w:hAnsi="Arial" w:cs="Arial"/>
        </w:rPr>
        <w:t>É este o relatório.</w:t>
      </w:r>
    </w:p>
    <w:p w:rsidR="00532755" w:rsidRDefault="00532755" w:rsidP="008745EC">
      <w:pPr>
        <w:spacing w:line="360" w:lineRule="auto"/>
        <w:jc w:val="both"/>
        <w:rPr>
          <w:rFonts w:ascii="Arial" w:hAnsi="Arial" w:cs="Arial"/>
          <w:b/>
        </w:rPr>
      </w:pPr>
    </w:p>
    <w:p w:rsidR="00962270" w:rsidRDefault="00962270" w:rsidP="008745EC">
      <w:pPr>
        <w:spacing w:line="360" w:lineRule="auto"/>
        <w:jc w:val="both"/>
        <w:rPr>
          <w:rFonts w:ascii="Arial" w:hAnsi="Arial" w:cs="Arial"/>
          <w:b/>
        </w:rPr>
      </w:pPr>
    </w:p>
    <w:p w:rsidR="008745EC" w:rsidRPr="00B63167" w:rsidRDefault="008745EC" w:rsidP="008745EC">
      <w:pPr>
        <w:spacing w:line="360" w:lineRule="auto"/>
        <w:jc w:val="both"/>
        <w:rPr>
          <w:rFonts w:ascii="Arial" w:hAnsi="Arial" w:cs="Arial"/>
          <w:b/>
        </w:rPr>
      </w:pPr>
      <w:r w:rsidRPr="00B63167">
        <w:rPr>
          <w:rFonts w:ascii="Arial" w:hAnsi="Arial" w:cs="Arial"/>
          <w:b/>
        </w:rPr>
        <w:lastRenderedPageBreak/>
        <w:t>II – ANÁLISE</w:t>
      </w:r>
    </w:p>
    <w:p w:rsidR="008745EC" w:rsidRDefault="008745EC" w:rsidP="008745EC">
      <w:pPr>
        <w:spacing w:line="360" w:lineRule="auto"/>
        <w:jc w:val="both"/>
        <w:rPr>
          <w:rFonts w:ascii="Arial" w:hAnsi="Arial" w:cs="Arial"/>
          <w:b/>
        </w:rPr>
      </w:pPr>
    </w:p>
    <w:p w:rsidR="00532755" w:rsidRPr="00B63167" w:rsidRDefault="00532755" w:rsidP="008745EC">
      <w:pPr>
        <w:spacing w:line="360" w:lineRule="auto"/>
        <w:jc w:val="both"/>
        <w:rPr>
          <w:rFonts w:ascii="Arial" w:hAnsi="Arial" w:cs="Arial"/>
          <w:b/>
        </w:rPr>
      </w:pPr>
    </w:p>
    <w:p w:rsidR="008745EC" w:rsidRPr="00B63167" w:rsidRDefault="008745EC" w:rsidP="008745EC">
      <w:pPr>
        <w:spacing w:line="360" w:lineRule="auto"/>
        <w:ind w:firstLine="2835"/>
        <w:jc w:val="both"/>
        <w:rPr>
          <w:rFonts w:ascii="Arial" w:hAnsi="Arial" w:cs="Arial"/>
        </w:rPr>
      </w:pPr>
      <w:r w:rsidRPr="00B63167">
        <w:rPr>
          <w:rFonts w:ascii="Arial" w:hAnsi="Arial" w:cs="Arial"/>
        </w:rPr>
        <w:t>Procedendo a análise da proposição, de início cabe verificar se o município possui competência para regular a matéria. Sobre isso, tratou a Constituição Federal:</w:t>
      </w:r>
    </w:p>
    <w:p w:rsidR="00027BDA" w:rsidRPr="00B63167" w:rsidRDefault="00027BDA" w:rsidP="00027BDA">
      <w:pPr>
        <w:spacing w:line="360" w:lineRule="auto"/>
        <w:ind w:left="3969"/>
        <w:jc w:val="both"/>
        <w:rPr>
          <w:rFonts w:ascii="Arial" w:hAnsi="Arial" w:cs="Arial"/>
        </w:rPr>
      </w:pPr>
    </w:p>
    <w:p w:rsidR="00027BDA" w:rsidRPr="00B63167" w:rsidRDefault="00027BDA" w:rsidP="00027BDA">
      <w:pPr>
        <w:ind w:left="3969"/>
        <w:jc w:val="both"/>
        <w:rPr>
          <w:rFonts w:ascii="Arial" w:hAnsi="Arial" w:cs="Arial"/>
        </w:rPr>
      </w:pPr>
      <w:r w:rsidRPr="00B63167">
        <w:rPr>
          <w:rFonts w:ascii="Arial" w:hAnsi="Arial" w:cs="Arial"/>
        </w:rPr>
        <w:t xml:space="preserve">Art. </w:t>
      </w:r>
      <w:r w:rsidR="00F5338B">
        <w:rPr>
          <w:rFonts w:ascii="Arial" w:hAnsi="Arial" w:cs="Arial"/>
        </w:rPr>
        <w:t>30</w:t>
      </w:r>
      <w:r w:rsidRPr="00B63167">
        <w:rPr>
          <w:rFonts w:ascii="Arial" w:hAnsi="Arial" w:cs="Arial"/>
        </w:rPr>
        <w:t xml:space="preserve">. </w:t>
      </w:r>
      <w:r w:rsidR="00F5338B">
        <w:rPr>
          <w:rFonts w:ascii="Arial" w:hAnsi="Arial" w:cs="Arial"/>
        </w:rPr>
        <w:t>Compete aos municípios</w:t>
      </w:r>
      <w:r w:rsidRPr="00B63167">
        <w:rPr>
          <w:rFonts w:ascii="Arial" w:hAnsi="Arial" w:cs="Arial"/>
        </w:rPr>
        <w:t>:</w:t>
      </w:r>
    </w:p>
    <w:p w:rsidR="00027BDA" w:rsidRPr="00B63167" w:rsidRDefault="00027BDA" w:rsidP="00027BDA">
      <w:pPr>
        <w:ind w:left="3969"/>
        <w:jc w:val="both"/>
        <w:rPr>
          <w:rFonts w:ascii="Arial" w:hAnsi="Arial" w:cs="Arial"/>
        </w:rPr>
      </w:pPr>
      <w:r w:rsidRPr="00B63167">
        <w:rPr>
          <w:rFonts w:ascii="Arial" w:hAnsi="Arial" w:cs="Arial"/>
        </w:rPr>
        <w:t xml:space="preserve">I – </w:t>
      </w:r>
      <w:proofErr w:type="gramStart"/>
      <w:r w:rsidR="00532755">
        <w:rPr>
          <w:rFonts w:ascii="Arial" w:hAnsi="Arial" w:cs="Arial"/>
        </w:rPr>
        <w:t>legislar</w:t>
      </w:r>
      <w:proofErr w:type="gramEnd"/>
      <w:r w:rsidR="00532755">
        <w:rPr>
          <w:rFonts w:ascii="Arial" w:hAnsi="Arial" w:cs="Arial"/>
        </w:rPr>
        <w:t xml:space="preserve"> sobre assuntos de interesse local.</w:t>
      </w:r>
    </w:p>
    <w:p w:rsidR="00027BDA" w:rsidRPr="00B63167" w:rsidRDefault="00027BDA" w:rsidP="00027BDA">
      <w:pPr>
        <w:ind w:left="3969"/>
        <w:jc w:val="both"/>
        <w:rPr>
          <w:rFonts w:ascii="Arial" w:hAnsi="Arial" w:cs="Arial"/>
        </w:rPr>
      </w:pPr>
    </w:p>
    <w:p w:rsidR="00027BDA" w:rsidRPr="00B63167" w:rsidRDefault="00027BDA" w:rsidP="00027BDA">
      <w:pPr>
        <w:jc w:val="both"/>
        <w:rPr>
          <w:rFonts w:ascii="Arial" w:hAnsi="Arial" w:cs="Arial"/>
        </w:rPr>
      </w:pPr>
    </w:p>
    <w:p w:rsidR="00027BDA" w:rsidRPr="00B63167" w:rsidRDefault="00027BDA" w:rsidP="00027BDA">
      <w:pPr>
        <w:spacing w:line="360" w:lineRule="auto"/>
        <w:ind w:firstLine="2835"/>
        <w:jc w:val="both"/>
        <w:rPr>
          <w:rFonts w:ascii="Arial" w:hAnsi="Arial" w:cs="Arial"/>
        </w:rPr>
      </w:pPr>
      <w:r w:rsidRPr="00B63167">
        <w:rPr>
          <w:rFonts w:ascii="Arial" w:hAnsi="Arial" w:cs="Arial"/>
        </w:rPr>
        <w:t xml:space="preserve">Conforme é possível inferir, é competência do município regular matéria que trate </w:t>
      </w:r>
      <w:r w:rsidR="00532755">
        <w:rPr>
          <w:rFonts w:ascii="Arial" w:hAnsi="Arial" w:cs="Arial"/>
        </w:rPr>
        <w:t>assuntos de i</w:t>
      </w:r>
      <w:r w:rsidR="00962270">
        <w:rPr>
          <w:rFonts w:ascii="Arial" w:hAnsi="Arial" w:cs="Arial"/>
        </w:rPr>
        <w:t>nteresse local, como é o caso do fornecimento de ônibus</w:t>
      </w:r>
      <w:r w:rsidR="0082709E">
        <w:rPr>
          <w:rFonts w:ascii="Arial" w:hAnsi="Arial" w:cs="Arial"/>
        </w:rPr>
        <w:t xml:space="preserve"> para transporte universitário. A Lei de Diretrizes e Bases da Educação (LDB) nos diz que é de competência do município o financiamento da educação infantil e da primeira parte do ensino fundamental. Contudo, não impede que o município atenda a outros níveis da educação, desde que já atenda o nível básico, como é o caso do município de Itaúna do Sul</w:t>
      </w:r>
      <w:r w:rsidRPr="00B63167">
        <w:rPr>
          <w:rFonts w:ascii="Arial" w:hAnsi="Arial" w:cs="Arial"/>
        </w:rPr>
        <w:t>.</w:t>
      </w:r>
    </w:p>
    <w:p w:rsidR="00532755" w:rsidRDefault="00532755" w:rsidP="0082709E">
      <w:pPr>
        <w:spacing w:line="360" w:lineRule="auto"/>
        <w:jc w:val="both"/>
        <w:rPr>
          <w:rFonts w:ascii="Arial" w:hAnsi="Arial" w:cs="Arial"/>
        </w:rPr>
      </w:pPr>
    </w:p>
    <w:p w:rsidR="0082709E" w:rsidRDefault="0082709E" w:rsidP="0082709E">
      <w:pPr>
        <w:spacing w:line="360" w:lineRule="auto"/>
        <w:ind w:firstLine="2835"/>
        <w:jc w:val="both"/>
        <w:rPr>
          <w:rFonts w:ascii="Arial" w:hAnsi="Arial" w:cs="Arial"/>
        </w:rPr>
      </w:pPr>
      <w:r>
        <w:rPr>
          <w:rFonts w:ascii="Arial" w:hAnsi="Arial" w:cs="Arial"/>
        </w:rPr>
        <w:t>Contudo, a proposição trouxe consigo uma limitação de emenda ao Poder Legislativo, principalmente em sua súmula, que diz: “inclui parágrafo único...”. Ou seja. A súmula, parte de extrema importância da proposição, não pode jamais limitar a competência de emendar as proposições do Poder Legislativo, sob risco de invadir as prerrogativas da Câmara Municipal. Dessa forma, vejo que faltou zelo e cuidado na elaboração dessa proposição.</w:t>
      </w:r>
    </w:p>
    <w:p w:rsidR="0082709E" w:rsidRDefault="0082709E" w:rsidP="0082709E">
      <w:pPr>
        <w:spacing w:line="360" w:lineRule="auto"/>
        <w:ind w:firstLine="2835"/>
        <w:jc w:val="both"/>
        <w:rPr>
          <w:rFonts w:ascii="Arial" w:hAnsi="Arial" w:cs="Arial"/>
        </w:rPr>
      </w:pPr>
    </w:p>
    <w:p w:rsidR="0011172F" w:rsidRDefault="0082709E" w:rsidP="0011172F">
      <w:pPr>
        <w:spacing w:line="360" w:lineRule="auto"/>
        <w:ind w:firstLine="2835"/>
        <w:jc w:val="both"/>
        <w:rPr>
          <w:rFonts w:ascii="Arial" w:hAnsi="Arial" w:cs="Arial"/>
        </w:rPr>
      </w:pPr>
      <w:r>
        <w:rPr>
          <w:rFonts w:ascii="Arial" w:hAnsi="Arial" w:cs="Arial"/>
        </w:rPr>
        <w:t>Assim, antes de entrar no mérito da matéria, verificando apenas a forma com que se deu a redação da proposição, vejo que esta Comissão de Legislação, Justiça e Redação Final deve oferecer projeto de lei substitutivo ao apresentado pelo Prefeito Municipal, para que o Legislativo faça as c</w:t>
      </w:r>
      <w:r w:rsidR="0011172F">
        <w:rPr>
          <w:rFonts w:ascii="Arial" w:hAnsi="Arial" w:cs="Arial"/>
        </w:rPr>
        <w:t>orreções que julgar necessárias, nos termos do artigo 73, parágrafo 4º do Regimento Interno da Câmara Municipal de Itaúna do Sul:</w:t>
      </w:r>
    </w:p>
    <w:p w:rsidR="0011172F" w:rsidRDefault="0011172F" w:rsidP="0011172F">
      <w:pPr>
        <w:spacing w:line="360" w:lineRule="auto"/>
        <w:jc w:val="both"/>
        <w:rPr>
          <w:rFonts w:ascii="Arial" w:hAnsi="Arial" w:cs="Arial"/>
        </w:rPr>
      </w:pPr>
    </w:p>
    <w:p w:rsidR="0011172F" w:rsidRDefault="0011172F" w:rsidP="0011172F">
      <w:pPr>
        <w:spacing w:line="276" w:lineRule="auto"/>
        <w:ind w:left="4536"/>
        <w:jc w:val="both"/>
        <w:rPr>
          <w:rFonts w:ascii="Arial" w:hAnsi="Arial" w:cs="Arial"/>
          <w:b/>
        </w:rPr>
      </w:pPr>
      <w:r>
        <w:rPr>
          <w:rFonts w:ascii="Arial" w:hAnsi="Arial" w:cs="Arial"/>
          <w:b/>
        </w:rPr>
        <w:t>Art. 73. [...]</w:t>
      </w:r>
    </w:p>
    <w:p w:rsidR="0011172F" w:rsidRPr="0011172F" w:rsidRDefault="0011172F" w:rsidP="0011172F">
      <w:pPr>
        <w:spacing w:line="276" w:lineRule="auto"/>
        <w:ind w:left="4536"/>
        <w:jc w:val="both"/>
        <w:rPr>
          <w:rFonts w:ascii="Arial" w:hAnsi="Arial" w:cs="Arial"/>
        </w:rPr>
      </w:pPr>
      <w:r>
        <w:rPr>
          <w:rFonts w:ascii="Arial" w:hAnsi="Arial" w:cs="Arial"/>
          <w:b/>
        </w:rPr>
        <w:t xml:space="preserve">§ 4º. </w:t>
      </w:r>
      <w:r>
        <w:rPr>
          <w:rFonts w:ascii="Arial" w:hAnsi="Arial" w:cs="Arial"/>
        </w:rPr>
        <w:t>O parecer da Comissão poderá sugerir substitutivo à proposição, ou emendas à mesma.</w:t>
      </w:r>
    </w:p>
    <w:p w:rsidR="0082709E" w:rsidRDefault="0082709E" w:rsidP="0082709E">
      <w:pPr>
        <w:spacing w:line="360" w:lineRule="auto"/>
        <w:ind w:firstLine="2835"/>
        <w:jc w:val="both"/>
        <w:rPr>
          <w:rFonts w:ascii="Arial" w:hAnsi="Arial" w:cs="Arial"/>
        </w:rPr>
      </w:pPr>
    </w:p>
    <w:p w:rsidR="0082709E" w:rsidRDefault="0082709E" w:rsidP="0082709E">
      <w:pPr>
        <w:spacing w:line="360" w:lineRule="auto"/>
        <w:ind w:firstLine="2835"/>
        <w:jc w:val="both"/>
        <w:rPr>
          <w:rFonts w:ascii="Arial" w:hAnsi="Arial" w:cs="Arial"/>
        </w:rPr>
      </w:pPr>
      <w:r>
        <w:rPr>
          <w:rFonts w:ascii="Arial" w:hAnsi="Arial" w:cs="Arial"/>
        </w:rPr>
        <w:t>Logo, a súmula do substitutivo passa a vigorar com um novo texto, mais genérico e abrangente, dessa forma: “Súmula: Altera a lei municipal 987/</w:t>
      </w:r>
      <w:proofErr w:type="gramStart"/>
      <w:r>
        <w:rPr>
          <w:rFonts w:ascii="Arial" w:hAnsi="Arial" w:cs="Arial"/>
        </w:rPr>
        <w:t>2013,e</w:t>
      </w:r>
      <w:proofErr w:type="gramEnd"/>
      <w:r>
        <w:rPr>
          <w:rFonts w:ascii="Arial" w:hAnsi="Arial" w:cs="Arial"/>
        </w:rPr>
        <w:t xml:space="preserve"> dá outras providências.” </w:t>
      </w:r>
    </w:p>
    <w:p w:rsidR="0082709E" w:rsidRDefault="0082709E" w:rsidP="0082709E">
      <w:pPr>
        <w:spacing w:line="360" w:lineRule="auto"/>
        <w:ind w:firstLine="2835"/>
        <w:jc w:val="both"/>
        <w:rPr>
          <w:rFonts w:ascii="Arial" w:hAnsi="Arial" w:cs="Arial"/>
        </w:rPr>
      </w:pPr>
    </w:p>
    <w:p w:rsidR="0082709E" w:rsidRDefault="0082709E" w:rsidP="0082709E">
      <w:pPr>
        <w:spacing w:line="360" w:lineRule="auto"/>
        <w:ind w:firstLine="2835"/>
        <w:jc w:val="both"/>
        <w:rPr>
          <w:rFonts w:ascii="Arial" w:hAnsi="Arial" w:cs="Arial"/>
        </w:rPr>
      </w:pPr>
      <w:r>
        <w:rPr>
          <w:rFonts w:ascii="Arial" w:hAnsi="Arial" w:cs="Arial"/>
        </w:rPr>
        <w:lastRenderedPageBreak/>
        <w:t>Em análise do mérito da matéria, verifico que o texto traz apenas a mensagem de que os alunos que serão beneficiados pelo transporte deverão, obrigatoriamente, ser residentes e domiciliados no município de Itaúna do Sul. Porém, não menciona os critérios utilizados para comprovação, nem ao menos menciona a responsabilidade da questão.</w:t>
      </w:r>
    </w:p>
    <w:p w:rsidR="0082709E" w:rsidRDefault="0082709E" w:rsidP="0082709E">
      <w:pPr>
        <w:spacing w:line="360" w:lineRule="auto"/>
        <w:ind w:firstLine="2835"/>
        <w:jc w:val="both"/>
        <w:rPr>
          <w:rFonts w:ascii="Arial" w:hAnsi="Arial" w:cs="Arial"/>
        </w:rPr>
      </w:pPr>
    </w:p>
    <w:p w:rsidR="0082709E" w:rsidRDefault="0082709E" w:rsidP="0082709E">
      <w:pPr>
        <w:spacing w:line="360" w:lineRule="auto"/>
        <w:ind w:firstLine="2835"/>
        <w:jc w:val="both"/>
        <w:rPr>
          <w:rFonts w:ascii="Arial" w:hAnsi="Arial" w:cs="Arial"/>
        </w:rPr>
      </w:pPr>
      <w:r>
        <w:rPr>
          <w:rFonts w:ascii="Arial" w:hAnsi="Arial" w:cs="Arial"/>
        </w:rPr>
        <w:t xml:space="preserve">É por este motivo que é de extrema importância deixar claro que a forma de comprovação de residência deverá ser, por óbvio, através de comprovante de residência emitido por órgão oficial, como companhia de energia elétrica, de água, telefone, entre outros. </w:t>
      </w:r>
    </w:p>
    <w:p w:rsidR="0082709E" w:rsidRDefault="0082709E" w:rsidP="0082709E">
      <w:pPr>
        <w:spacing w:line="360" w:lineRule="auto"/>
        <w:ind w:firstLine="2835"/>
        <w:jc w:val="both"/>
        <w:rPr>
          <w:rFonts w:ascii="Arial" w:hAnsi="Arial" w:cs="Arial"/>
        </w:rPr>
      </w:pPr>
    </w:p>
    <w:p w:rsidR="0082709E" w:rsidRDefault="0011172F" w:rsidP="0082709E">
      <w:pPr>
        <w:spacing w:line="360" w:lineRule="auto"/>
        <w:ind w:firstLine="2835"/>
        <w:jc w:val="both"/>
        <w:rPr>
          <w:rFonts w:ascii="Arial" w:hAnsi="Arial" w:cs="Arial"/>
        </w:rPr>
      </w:pPr>
      <w:r>
        <w:rPr>
          <w:rFonts w:ascii="Arial" w:hAnsi="Arial" w:cs="Arial"/>
        </w:rPr>
        <w:t>Também me foi relatado que alunos de outros municípios fazem uso dos nossos ônibus, dos direitos conquistados pelos nossos universitários. A princípio não vejo problema. Desde que todos os universitários do município sejam atendidos. Mas afim de não gerar privilégios, também é preciso estabelecer critérios objetivos para a concessão para estudantes de outros municípios. É de conhecimento de todos que há uma proibição expressa de que os veículos oficiais do município forneçam carona para quem quer que seja. Devemos levar este princípio em atenção neste momento. Para que não caracterize carona, em caso de sobras de vagas, e necessariamente deverá ser comprovado pela Secretaria Municipal de Educação e Cultura, poderá ser concedido o benefício desde que o interessado apresente grau de parentesco com algum morador do município. Para isto, deverá entregar comprovante de residência do parente, até 2º grau, em linha reta ou colateral, na sede do Departamento Municipal de Educação, Cultura, Esportes e Lazer, em ordem de inscrição, a fim de evitar futuras discussões sobre o assunto.</w:t>
      </w:r>
    </w:p>
    <w:p w:rsidR="0011172F" w:rsidRDefault="0011172F" w:rsidP="0082709E">
      <w:pPr>
        <w:spacing w:line="360" w:lineRule="auto"/>
        <w:ind w:firstLine="2835"/>
        <w:jc w:val="both"/>
        <w:rPr>
          <w:rFonts w:ascii="Arial" w:hAnsi="Arial" w:cs="Arial"/>
        </w:rPr>
      </w:pPr>
    </w:p>
    <w:p w:rsidR="0011172F" w:rsidRDefault="0011172F" w:rsidP="0082709E">
      <w:pPr>
        <w:spacing w:line="360" w:lineRule="auto"/>
        <w:ind w:firstLine="2835"/>
        <w:jc w:val="both"/>
        <w:rPr>
          <w:rFonts w:ascii="Arial" w:hAnsi="Arial" w:cs="Arial"/>
        </w:rPr>
      </w:pPr>
      <w:r>
        <w:rPr>
          <w:rFonts w:ascii="Arial" w:hAnsi="Arial" w:cs="Arial"/>
        </w:rPr>
        <w:t>Ainda assim, notou-se que na lei que pretende ser alterada, a 987 de 2013, não faz nenhuma menção à fonte utilizada para custeio dos benefícios. Para isto, parto do princípio de que na Administração Pública, não se pode contrair uma despesa sem implementar a origem dos recursos. Dessa forma, deve-se propor no projeto de lei substitutivo a alteração.</w:t>
      </w:r>
    </w:p>
    <w:p w:rsidR="0011172F" w:rsidRDefault="0011172F" w:rsidP="0082709E">
      <w:pPr>
        <w:spacing w:line="360" w:lineRule="auto"/>
        <w:ind w:firstLine="2835"/>
        <w:jc w:val="both"/>
        <w:rPr>
          <w:rFonts w:ascii="Arial" w:hAnsi="Arial" w:cs="Arial"/>
        </w:rPr>
      </w:pPr>
    </w:p>
    <w:p w:rsidR="005B558C" w:rsidRDefault="0011172F" w:rsidP="005B558C">
      <w:pPr>
        <w:spacing w:line="360" w:lineRule="auto"/>
        <w:ind w:firstLine="2835"/>
        <w:jc w:val="both"/>
        <w:rPr>
          <w:rFonts w:ascii="Arial" w:hAnsi="Arial" w:cs="Arial"/>
        </w:rPr>
      </w:pPr>
      <w:r>
        <w:rPr>
          <w:rFonts w:ascii="Arial" w:hAnsi="Arial" w:cs="Arial"/>
        </w:rPr>
        <w:t>Portanto, é com extrema alegria que nós podemos garantir mais esse direito a</w:t>
      </w:r>
      <w:r w:rsidR="005B558C">
        <w:rPr>
          <w:rFonts w:ascii="Arial" w:hAnsi="Arial" w:cs="Arial"/>
        </w:rPr>
        <w:t>os universitários deste nosso pequeno município, que tanto precisa avançar em políticas sociais. Acredito que assim como eu, os meus pares e companheiros desta Comissão de Legislação, Justiça e Redação Final, sempre teremos orgulho em apreciar as matérias que garantam mais e mais direitos à nossa população – ainda mais em uma área tão sensível e que tanto carece de cuidados, como é a nossa educação. Encerro a análise com a sensação de que será sempre olhando para a educação que poderemos sonhar com um futuro muito melhor para as nossas crianças e jovens que tanto nos transmitem a centelha de esperança. E esta a análise, senhor Presidente.</w:t>
      </w:r>
    </w:p>
    <w:p w:rsidR="00532755" w:rsidRDefault="00532755" w:rsidP="00532755">
      <w:pPr>
        <w:spacing w:line="360" w:lineRule="auto"/>
        <w:ind w:firstLine="2835"/>
        <w:jc w:val="both"/>
        <w:rPr>
          <w:rFonts w:ascii="Arial" w:hAnsi="Arial" w:cs="Arial"/>
          <w:b/>
        </w:rPr>
      </w:pPr>
    </w:p>
    <w:p w:rsidR="00532755" w:rsidRDefault="00532755" w:rsidP="00B63167">
      <w:pPr>
        <w:spacing w:line="360" w:lineRule="auto"/>
        <w:jc w:val="both"/>
        <w:rPr>
          <w:rFonts w:ascii="Arial" w:hAnsi="Arial" w:cs="Arial"/>
          <w:b/>
        </w:rPr>
      </w:pPr>
    </w:p>
    <w:p w:rsidR="00571BC9" w:rsidRPr="00B63167" w:rsidRDefault="00571BC9" w:rsidP="00B63167">
      <w:pPr>
        <w:spacing w:line="360" w:lineRule="auto"/>
        <w:jc w:val="both"/>
        <w:rPr>
          <w:rFonts w:ascii="Arial" w:hAnsi="Arial" w:cs="Arial"/>
          <w:b/>
        </w:rPr>
      </w:pPr>
      <w:r w:rsidRPr="00B63167">
        <w:rPr>
          <w:rFonts w:ascii="Arial" w:hAnsi="Arial" w:cs="Arial"/>
          <w:b/>
        </w:rPr>
        <w:t>III – DO VOTO</w:t>
      </w:r>
    </w:p>
    <w:p w:rsidR="00BE0EAB" w:rsidRPr="00B63167" w:rsidRDefault="00BE0EAB" w:rsidP="00571BC9">
      <w:pPr>
        <w:spacing w:line="360" w:lineRule="auto"/>
        <w:jc w:val="both"/>
        <w:rPr>
          <w:rFonts w:ascii="Arial" w:hAnsi="Arial" w:cs="Arial"/>
          <w:b/>
        </w:rPr>
      </w:pPr>
    </w:p>
    <w:p w:rsidR="00BE0EAB" w:rsidRDefault="005B558C" w:rsidP="00BE0EAB">
      <w:pPr>
        <w:spacing w:line="360" w:lineRule="auto"/>
        <w:ind w:firstLine="2835"/>
        <w:jc w:val="both"/>
        <w:rPr>
          <w:rFonts w:ascii="Arial" w:hAnsi="Arial" w:cs="Arial"/>
        </w:rPr>
      </w:pPr>
      <w:r>
        <w:rPr>
          <w:rFonts w:ascii="Arial" w:hAnsi="Arial" w:cs="Arial"/>
        </w:rPr>
        <w:t>Senhores parlamentares, em decorrência da análise da proposição, voto pela apresentação de um projeto de lei substitutivo ao apresentado, na forma do Regimento Interno da Câmara Municipal de Itaúna do Sul</w:t>
      </w:r>
      <w:r w:rsidR="00532755">
        <w:rPr>
          <w:rFonts w:ascii="Arial" w:hAnsi="Arial" w:cs="Arial"/>
        </w:rPr>
        <w:t>.</w:t>
      </w:r>
    </w:p>
    <w:p w:rsidR="00B63167" w:rsidRDefault="00B63167" w:rsidP="00BE0EAB">
      <w:pPr>
        <w:spacing w:line="360" w:lineRule="auto"/>
        <w:ind w:firstLine="2835"/>
        <w:jc w:val="both"/>
        <w:rPr>
          <w:rFonts w:ascii="Arial" w:hAnsi="Arial" w:cs="Arial"/>
        </w:rPr>
      </w:pPr>
    </w:p>
    <w:p w:rsidR="005B558C" w:rsidRDefault="005B558C" w:rsidP="00BE0EAB">
      <w:pPr>
        <w:spacing w:line="360" w:lineRule="auto"/>
        <w:ind w:firstLine="2835"/>
        <w:jc w:val="both"/>
        <w:rPr>
          <w:rFonts w:ascii="Arial" w:hAnsi="Arial" w:cs="Arial"/>
        </w:rPr>
      </w:pPr>
    </w:p>
    <w:p w:rsidR="00B63167" w:rsidRDefault="00B63167" w:rsidP="00B63167">
      <w:pPr>
        <w:spacing w:line="360" w:lineRule="auto"/>
        <w:ind w:firstLine="2835"/>
        <w:jc w:val="right"/>
        <w:rPr>
          <w:rFonts w:ascii="Arial" w:hAnsi="Arial" w:cs="Arial"/>
        </w:rPr>
      </w:pPr>
      <w:r>
        <w:rPr>
          <w:rFonts w:ascii="Arial" w:hAnsi="Arial" w:cs="Arial"/>
        </w:rPr>
        <w:t xml:space="preserve">Sala das Comissões, </w:t>
      </w:r>
      <w:r w:rsidR="005B558C">
        <w:rPr>
          <w:rFonts w:ascii="Arial" w:hAnsi="Arial" w:cs="Arial"/>
        </w:rPr>
        <w:t>05 de abril</w:t>
      </w:r>
      <w:r>
        <w:rPr>
          <w:rFonts w:ascii="Arial" w:hAnsi="Arial" w:cs="Arial"/>
        </w:rPr>
        <w:t xml:space="preserve"> de 2017</w:t>
      </w:r>
    </w:p>
    <w:p w:rsidR="00B63167" w:rsidRDefault="00B63167" w:rsidP="00B63167">
      <w:pPr>
        <w:spacing w:line="360" w:lineRule="auto"/>
        <w:jc w:val="both"/>
        <w:rPr>
          <w:rFonts w:ascii="Arial" w:hAnsi="Arial" w:cs="Arial"/>
        </w:rPr>
      </w:pPr>
    </w:p>
    <w:p w:rsidR="00B63167" w:rsidRDefault="00B63167" w:rsidP="00B63167">
      <w:pPr>
        <w:spacing w:line="360" w:lineRule="auto"/>
        <w:jc w:val="center"/>
        <w:rPr>
          <w:rFonts w:ascii="Arial" w:hAnsi="Arial" w:cs="Arial"/>
        </w:rPr>
      </w:pPr>
    </w:p>
    <w:p w:rsidR="00B63167" w:rsidRDefault="00B63167" w:rsidP="00B63167">
      <w:pPr>
        <w:jc w:val="center"/>
        <w:rPr>
          <w:rFonts w:ascii="Arial" w:hAnsi="Arial" w:cs="Arial"/>
        </w:rPr>
      </w:pPr>
      <w:r>
        <w:rPr>
          <w:rFonts w:ascii="Arial" w:hAnsi="Arial" w:cs="Arial"/>
        </w:rPr>
        <w:t>__________________________________________________</w:t>
      </w:r>
    </w:p>
    <w:p w:rsidR="00B63167" w:rsidRDefault="00B63167" w:rsidP="00B63167">
      <w:pPr>
        <w:jc w:val="center"/>
        <w:rPr>
          <w:rFonts w:ascii="Arial" w:hAnsi="Arial" w:cs="Arial"/>
        </w:rPr>
      </w:pPr>
      <w:r>
        <w:rPr>
          <w:rFonts w:ascii="Arial" w:hAnsi="Arial" w:cs="Arial"/>
        </w:rPr>
        <w:t>Vereadora ROSANA MARIA FRANCISCO</w:t>
      </w:r>
    </w:p>
    <w:p w:rsidR="00B63167" w:rsidRDefault="00B63167" w:rsidP="00B63167">
      <w:pPr>
        <w:jc w:val="center"/>
        <w:rPr>
          <w:rFonts w:ascii="Arial" w:hAnsi="Arial" w:cs="Arial"/>
          <w:i/>
        </w:rPr>
      </w:pPr>
      <w:r>
        <w:rPr>
          <w:rFonts w:ascii="Arial" w:hAnsi="Arial" w:cs="Arial"/>
          <w:i/>
        </w:rPr>
        <w:t>Relatora Comissão de Legislação, Justiça e Redação Final</w:t>
      </w:r>
    </w:p>
    <w:p w:rsidR="00B63167" w:rsidRDefault="00B63167" w:rsidP="00B63167">
      <w:pPr>
        <w:jc w:val="center"/>
        <w:rPr>
          <w:rFonts w:ascii="Arial" w:hAnsi="Arial" w:cs="Arial"/>
          <w:i/>
        </w:rPr>
      </w:pPr>
    </w:p>
    <w:p w:rsidR="00B63167" w:rsidRPr="00B63167" w:rsidRDefault="00B63167" w:rsidP="00B63167">
      <w:pPr>
        <w:jc w:val="center"/>
        <w:rPr>
          <w:rFonts w:ascii="Arial" w:hAnsi="Arial" w:cs="Arial"/>
          <w:i/>
        </w:rPr>
      </w:pPr>
    </w:p>
    <w:p w:rsidR="00B63167" w:rsidRDefault="00B63167" w:rsidP="00B63167">
      <w:pPr>
        <w:spacing w:line="360" w:lineRule="auto"/>
        <w:jc w:val="both"/>
        <w:rPr>
          <w:rFonts w:ascii="Arial" w:hAnsi="Arial" w:cs="Arial"/>
        </w:rPr>
      </w:pPr>
    </w:p>
    <w:p w:rsidR="005B558C" w:rsidRDefault="005B558C" w:rsidP="00B63167">
      <w:pPr>
        <w:spacing w:line="360" w:lineRule="auto"/>
        <w:jc w:val="both"/>
        <w:rPr>
          <w:rFonts w:ascii="Arial" w:hAnsi="Arial" w:cs="Arial"/>
          <w:b/>
        </w:rPr>
      </w:pPr>
    </w:p>
    <w:p w:rsidR="00B63167" w:rsidRDefault="00B63167" w:rsidP="00B63167">
      <w:pPr>
        <w:spacing w:line="360" w:lineRule="auto"/>
        <w:jc w:val="both"/>
        <w:rPr>
          <w:rFonts w:ascii="Arial" w:hAnsi="Arial" w:cs="Arial"/>
          <w:b/>
        </w:rPr>
      </w:pPr>
      <w:r>
        <w:rPr>
          <w:rFonts w:ascii="Arial" w:hAnsi="Arial" w:cs="Arial"/>
          <w:b/>
        </w:rPr>
        <w:t>IV – DO RESULTADO DA VOTAÇÃO</w:t>
      </w:r>
    </w:p>
    <w:p w:rsidR="00B63167" w:rsidRDefault="00B63167" w:rsidP="00B63167">
      <w:pPr>
        <w:spacing w:line="360" w:lineRule="auto"/>
        <w:jc w:val="both"/>
        <w:rPr>
          <w:rFonts w:ascii="Arial" w:hAnsi="Arial" w:cs="Arial"/>
          <w:b/>
        </w:rPr>
      </w:pPr>
    </w:p>
    <w:p w:rsidR="00B63167" w:rsidRDefault="00B63167" w:rsidP="00B63167">
      <w:pPr>
        <w:spacing w:line="360" w:lineRule="auto"/>
        <w:ind w:firstLine="2835"/>
        <w:jc w:val="both"/>
        <w:rPr>
          <w:rFonts w:ascii="Arial" w:hAnsi="Arial" w:cs="Arial"/>
        </w:rPr>
      </w:pPr>
      <w:r>
        <w:rPr>
          <w:rFonts w:ascii="Arial" w:hAnsi="Arial" w:cs="Arial"/>
        </w:rPr>
        <w:t xml:space="preserve">Reunidos os senhores vereadores e a senhora vereadora, em </w:t>
      </w:r>
      <w:r w:rsidR="005B558C">
        <w:rPr>
          <w:rFonts w:ascii="Arial" w:hAnsi="Arial" w:cs="Arial"/>
        </w:rPr>
        <w:t>05 de abril</w:t>
      </w:r>
      <w:r>
        <w:rPr>
          <w:rFonts w:ascii="Arial" w:hAnsi="Arial" w:cs="Arial"/>
        </w:rPr>
        <w:t xml:space="preserve"> </w:t>
      </w:r>
      <w:proofErr w:type="spellStart"/>
      <w:r>
        <w:rPr>
          <w:rFonts w:ascii="Arial" w:hAnsi="Arial" w:cs="Arial"/>
        </w:rPr>
        <w:t>de</w:t>
      </w:r>
      <w:proofErr w:type="spellEnd"/>
      <w:r>
        <w:rPr>
          <w:rFonts w:ascii="Arial" w:hAnsi="Arial" w:cs="Arial"/>
        </w:rPr>
        <w:t xml:space="preserve"> 2017, após leitura do parecer da relatora, vereadora </w:t>
      </w:r>
      <w:r>
        <w:rPr>
          <w:rFonts w:ascii="Arial" w:hAnsi="Arial" w:cs="Arial"/>
          <w:b/>
        </w:rPr>
        <w:t xml:space="preserve">Rosana Maria Francisco, </w:t>
      </w:r>
      <w:r>
        <w:rPr>
          <w:rFonts w:ascii="Arial" w:hAnsi="Arial" w:cs="Arial"/>
        </w:rPr>
        <w:t>votaram os vereadores, na seguinte ordem:</w:t>
      </w:r>
    </w:p>
    <w:p w:rsidR="005B558C" w:rsidRDefault="005B558C" w:rsidP="00B63167">
      <w:pPr>
        <w:spacing w:line="360" w:lineRule="auto"/>
        <w:ind w:firstLine="2835"/>
        <w:jc w:val="both"/>
        <w:rPr>
          <w:rFonts w:ascii="Arial" w:hAnsi="Arial" w:cs="Arial"/>
        </w:rPr>
      </w:pPr>
    </w:p>
    <w:p w:rsidR="00B63167" w:rsidRDefault="00B63167" w:rsidP="00B63167">
      <w:pPr>
        <w:spacing w:line="360" w:lineRule="auto"/>
        <w:jc w:val="both"/>
        <w:rPr>
          <w:rFonts w:ascii="Arial" w:hAnsi="Arial" w:cs="Arial"/>
        </w:rPr>
      </w:pPr>
    </w:p>
    <w:p w:rsidR="00B63167" w:rsidRDefault="00B63167" w:rsidP="00B63167">
      <w:pPr>
        <w:spacing w:line="360" w:lineRule="auto"/>
        <w:ind w:firstLine="2835"/>
        <w:jc w:val="both"/>
        <w:rPr>
          <w:rFonts w:ascii="Arial" w:hAnsi="Arial" w:cs="Arial"/>
        </w:rPr>
      </w:pPr>
      <w:r>
        <w:rPr>
          <w:rFonts w:ascii="Arial" w:hAnsi="Arial" w:cs="Arial"/>
          <w:b/>
        </w:rPr>
        <w:t xml:space="preserve">Rosana Maria Francisco </w:t>
      </w:r>
      <w:r>
        <w:rPr>
          <w:rFonts w:ascii="Arial" w:hAnsi="Arial" w:cs="Arial"/>
          <w:b/>
          <w:i/>
        </w:rPr>
        <w:t>(relatora)</w:t>
      </w:r>
      <w:r>
        <w:rPr>
          <w:rFonts w:ascii="Arial" w:hAnsi="Arial" w:cs="Arial"/>
          <w:b/>
        </w:rPr>
        <w:t xml:space="preserve">: </w:t>
      </w:r>
      <w:r w:rsidR="005B558C">
        <w:rPr>
          <w:rFonts w:ascii="Arial" w:hAnsi="Arial" w:cs="Arial"/>
        </w:rPr>
        <w:t>pela edição de projeto de lei substitutivo à proposição apresentada pelo Poder Executivo Municipal</w:t>
      </w:r>
      <w:r w:rsidR="00532755">
        <w:rPr>
          <w:rFonts w:ascii="Arial" w:hAnsi="Arial" w:cs="Arial"/>
        </w:rPr>
        <w:t>.</w:t>
      </w:r>
    </w:p>
    <w:p w:rsidR="005B558C" w:rsidRDefault="005B558C" w:rsidP="00B63167">
      <w:pPr>
        <w:spacing w:line="360" w:lineRule="auto"/>
        <w:ind w:firstLine="2835"/>
        <w:jc w:val="both"/>
        <w:rPr>
          <w:rFonts w:ascii="Arial" w:hAnsi="Arial" w:cs="Arial"/>
          <w:b/>
        </w:rPr>
      </w:pPr>
    </w:p>
    <w:p w:rsidR="00B63167" w:rsidRDefault="00B63167" w:rsidP="00B63167">
      <w:pPr>
        <w:spacing w:line="360" w:lineRule="auto"/>
        <w:jc w:val="both"/>
        <w:rPr>
          <w:rFonts w:ascii="Arial" w:hAnsi="Arial" w:cs="Arial"/>
          <w:b/>
        </w:rPr>
      </w:pPr>
    </w:p>
    <w:p w:rsidR="00B63167" w:rsidRDefault="00B63167" w:rsidP="00B63167">
      <w:pPr>
        <w:spacing w:line="360" w:lineRule="auto"/>
        <w:ind w:firstLine="2835"/>
        <w:jc w:val="both"/>
        <w:rPr>
          <w:rFonts w:ascii="Arial" w:hAnsi="Arial" w:cs="Arial"/>
        </w:rPr>
      </w:pPr>
      <w:r>
        <w:rPr>
          <w:rFonts w:ascii="Arial" w:hAnsi="Arial" w:cs="Arial"/>
          <w:b/>
        </w:rPr>
        <w:t xml:space="preserve">Edson Moreira Guimarães: </w:t>
      </w:r>
      <w:proofErr w:type="gramStart"/>
      <w:r>
        <w:rPr>
          <w:rFonts w:ascii="Arial" w:hAnsi="Arial" w:cs="Arial"/>
        </w:rPr>
        <w:t>(  )</w:t>
      </w:r>
      <w:proofErr w:type="gramEnd"/>
      <w:r>
        <w:rPr>
          <w:rFonts w:ascii="Arial" w:hAnsi="Arial" w:cs="Arial"/>
        </w:rPr>
        <w:t xml:space="preserve"> com a relatora (  ) contrário à relatora</w:t>
      </w:r>
    </w:p>
    <w:p w:rsidR="005B558C" w:rsidRDefault="005B558C" w:rsidP="00B63167">
      <w:pPr>
        <w:spacing w:line="360" w:lineRule="auto"/>
        <w:ind w:firstLine="2835"/>
        <w:jc w:val="both"/>
        <w:rPr>
          <w:rFonts w:ascii="Arial" w:hAnsi="Arial" w:cs="Arial"/>
        </w:rPr>
      </w:pPr>
    </w:p>
    <w:p w:rsidR="00B63167" w:rsidRDefault="00B63167" w:rsidP="00B63167">
      <w:pPr>
        <w:spacing w:line="360" w:lineRule="auto"/>
        <w:ind w:firstLine="2835"/>
        <w:jc w:val="both"/>
        <w:rPr>
          <w:rFonts w:ascii="Arial" w:hAnsi="Arial" w:cs="Arial"/>
          <w:b/>
        </w:rPr>
      </w:pPr>
    </w:p>
    <w:p w:rsidR="00532755" w:rsidRDefault="00B63167" w:rsidP="00532755">
      <w:pPr>
        <w:spacing w:line="360" w:lineRule="auto"/>
        <w:ind w:firstLine="2835"/>
        <w:jc w:val="both"/>
        <w:rPr>
          <w:rFonts w:ascii="Arial" w:hAnsi="Arial" w:cs="Arial"/>
        </w:rPr>
      </w:pPr>
      <w:r>
        <w:rPr>
          <w:rFonts w:ascii="Arial" w:hAnsi="Arial" w:cs="Arial"/>
          <w:b/>
        </w:rPr>
        <w:t xml:space="preserve">Silvio de </w:t>
      </w:r>
      <w:proofErr w:type="spellStart"/>
      <w:r>
        <w:rPr>
          <w:rFonts w:ascii="Arial" w:hAnsi="Arial" w:cs="Arial"/>
          <w:b/>
        </w:rPr>
        <w:t>Mazzi</w:t>
      </w:r>
      <w:proofErr w:type="spellEnd"/>
      <w:r>
        <w:rPr>
          <w:rFonts w:ascii="Arial" w:hAnsi="Arial" w:cs="Arial"/>
          <w:b/>
        </w:rPr>
        <w:t xml:space="preserve"> dos Santos: </w:t>
      </w:r>
      <w:proofErr w:type="gramStart"/>
      <w:r>
        <w:rPr>
          <w:rFonts w:ascii="Arial" w:hAnsi="Arial" w:cs="Arial"/>
        </w:rPr>
        <w:t xml:space="preserve">(  </w:t>
      </w:r>
      <w:proofErr w:type="gramEnd"/>
      <w:r>
        <w:rPr>
          <w:rFonts w:ascii="Arial" w:hAnsi="Arial" w:cs="Arial"/>
        </w:rPr>
        <w:t xml:space="preserve"> ) com a relatora (   ) contrário à relatora</w:t>
      </w:r>
    </w:p>
    <w:p w:rsidR="005B558C" w:rsidRDefault="005B558C" w:rsidP="00532755">
      <w:pPr>
        <w:spacing w:line="360" w:lineRule="auto"/>
        <w:ind w:firstLine="2835"/>
        <w:jc w:val="both"/>
        <w:rPr>
          <w:rFonts w:ascii="Arial" w:hAnsi="Arial" w:cs="Arial"/>
        </w:rPr>
      </w:pPr>
    </w:p>
    <w:p w:rsidR="00532755" w:rsidRDefault="00532755" w:rsidP="00532755">
      <w:pPr>
        <w:spacing w:line="360" w:lineRule="auto"/>
        <w:ind w:firstLine="2835"/>
        <w:jc w:val="both"/>
        <w:rPr>
          <w:rFonts w:ascii="Arial" w:hAnsi="Arial" w:cs="Arial"/>
        </w:rPr>
      </w:pPr>
    </w:p>
    <w:p w:rsidR="00A133C1" w:rsidRDefault="00B63167" w:rsidP="008745EC">
      <w:pPr>
        <w:spacing w:line="360" w:lineRule="auto"/>
        <w:ind w:firstLine="2835"/>
        <w:jc w:val="both"/>
        <w:rPr>
          <w:rFonts w:ascii="Arial" w:hAnsi="Arial" w:cs="Arial"/>
        </w:rPr>
      </w:pPr>
      <w:r>
        <w:rPr>
          <w:rFonts w:ascii="Arial" w:hAnsi="Arial" w:cs="Arial"/>
          <w:b/>
        </w:rPr>
        <w:t xml:space="preserve">Resultado: </w:t>
      </w:r>
      <w:r w:rsidR="00A133C1">
        <w:rPr>
          <w:rFonts w:ascii="Arial" w:hAnsi="Arial" w:cs="Arial"/>
        </w:rPr>
        <w:t xml:space="preserve">Os vereadores e a vereadora, em votação, votaram da seguinte forma: </w:t>
      </w:r>
      <w:proofErr w:type="gramStart"/>
      <w:r w:rsidR="00A133C1">
        <w:rPr>
          <w:rFonts w:ascii="Arial" w:hAnsi="Arial" w:cs="Arial"/>
        </w:rPr>
        <w:t xml:space="preserve">(  </w:t>
      </w:r>
      <w:proofErr w:type="gramEnd"/>
      <w:r w:rsidR="00A133C1">
        <w:rPr>
          <w:rFonts w:ascii="Arial" w:hAnsi="Arial" w:cs="Arial"/>
        </w:rPr>
        <w:t xml:space="preserve">  ) votos pela aprovação e (   ) votos pela reprovação do parecer, ficando o seguinte parecer:</w:t>
      </w:r>
    </w:p>
    <w:p w:rsidR="00A133C1" w:rsidRDefault="00A133C1" w:rsidP="008745EC">
      <w:pPr>
        <w:spacing w:line="360" w:lineRule="auto"/>
        <w:ind w:firstLine="2835"/>
        <w:jc w:val="both"/>
        <w:rPr>
          <w:rFonts w:ascii="Arial" w:hAnsi="Arial" w:cs="Arial"/>
        </w:rPr>
      </w:pPr>
      <w:proofErr w:type="gramStart"/>
      <w:r>
        <w:rPr>
          <w:rFonts w:ascii="Arial" w:hAnsi="Arial" w:cs="Arial"/>
        </w:rPr>
        <w:lastRenderedPageBreak/>
        <w:t xml:space="preserve">(  </w:t>
      </w:r>
      <w:proofErr w:type="gramEnd"/>
      <w:r>
        <w:rPr>
          <w:rFonts w:ascii="Arial" w:hAnsi="Arial" w:cs="Arial"/>
        </w:rPr>
        <w:t xml:space="preserve"> ) aprovado. </w:t>
      </w:r>
    </w:p>
    <w:p w:rsidR="00A42814" w:rsidRDefault="00A133C1" w:rsidP="008745EC">
      <w:pPr>
        <w:spacing w:line="360" w:lineRule="auto"/>
        <w:ind w:firstLine="2835"/>
        <w:jc w:val="both"/>
        <w:rPr>
          <w:rFonts w:ascii="Arial" w:hAnsi="Arial" w:cs="Arial"/>
        </w:rPr>
      </w:pPr>
      <w:proofErr w:type="gramStart"/>
      <w:r>
        <w:rPr>
          <w:rFonts w:ascii="Arial" w:hAnsi="Arial" w:cs="Arial"/>
        </w:rPr>
        <w:t xml:space="preserve">(  </w:t>
      </w:r>
      <w:proofErr w:type="gramEnd"/>
      <w:r>
        <w:rPr>
          <w:rFonts w:ascii="Arial" w:hAnsi="Arial" w:cs="Arial"/>
        </w:rPr>
        <w:t xml:space="preserve"> ) rejeitado.</w:t>
      </w:r>
    </w:p>
    <w:p w:rsidR="00A133C1" w:rsidRDefault="00A133C1" w:rsidP="00A133C1">
      <w:pPr>
        <w:spacing w:line="360" w:lineRule="auto"/>
        <w:ind w:firstLine="2835"/>
        <w:jc w:val="right"/>
        <w:rPr>
          <w:rFonts w:ascii="Arial" w:hAnsi="Arial" w:cs="Arial"/>
        </w:rPr>
      </w:pPr>
    </w:p>
    <w:p w:rsidR="00A133C1" w:rsidRDefault="00A133C1" w:rsidP="00A133C1">
      <w:pPr>
        <w:spacing w:line="360" w:lineRule="auto"/>
        <w:ind w:firstLine="2835"/>
        <w:jc w:val="right"/>
        <w:rPr>
          <w:rFonts w:ascii="Arial" w:hAnsi="Arial" w:cs="Arial"/>
        </w:rPr>
      </w:pPr>
    </w:p>
    <w:p w:rsidR="00A133C1" w:rsidRDefault="00A133C1" w:rsidP="00A133C1">
      <w:pPr>
        <w:spacing w:line="360" w:lineRule="auto"/>
        <w:ind w:firstLine="2835"/>
        <w:jc w:val="right"/>
        <w:rPr>
          <w:rFonts w:ascii="Arial" w:hAnsi="Arial" w:cs="Arial"/>
        </w:rPr>
      </w:pPr>
      <w:r>
        <w:rPr>
          <w:rFonts w:ascii="Arial" w:hAnsi="Arial" w:cs="Arial"/>
        </w:rPr>
        <w:t xml:space="preserve">Sala das Comissões, </w:t>
      </w:r>
      <w:r w:rsidR="005B558C">
        <w:rPr>
          <w:rFonts w:ascii="Arial" w:hAnsi="Arial" w:cs="Arial"/>
        </w:rPr>
        <w:t>05 de abril</w:t>
      </w:r>
      <w:bookmarkStart w:id="0" w:name="_GoBack"/>
      <w:bookmarkEnd w:id="0"/>
      <w:r>
        <w:rPr>
          <w:rFonts w:ascii="Arial" w:hAnsi="Arial" w:cs="Arial"/>
        </w:rPr>
        <w:t xml:space="preserve"> </w:t>
      </w:r>
      <w:proofErr w:type="spellStart"/>
      <w:r>
        <w:rPr>
          <w:rFonts w:ascii="Arial" w:hAnsi="Arial" w:cs="Arial"/>
        </w:rPr>
        <w:t>de</w:t>
      </w:r>
      <w:proofErr w:type="spellEnd"/>
      <w:r>
        <w:rPr>
          <w:rFonts w:ascii="Arial" w:hAnsi="Arial" w:cs="Arial"/>
        </w:rPr>
        <w:t xml:space="preserve"> 2017</w:t>
      </w:r>
    </w:p>
    <w:p w:rsidR="00A133C1" w:rsidRDefault="00A133C1" w:rsidP="00A133C1">
      <w:pPr>
        <w:spacing w:line="360" w:lineRule="auto"/>
        <w:ind w:firstLine="2835"/>
        <w:jc w:val="right"/>
        <w:rPr>
          <w:rFonts w:ascii="Arial" w:hAnsi="Arial" w:cs="Arial"/>
        </w:rPr>
      </w:pPr>
    </w:p>
    <w:p w:rsidR="00A133C1" w:rsidRDefault="00A133C1" w:rsidP="00A133C1">
      <w:pPr>
        <w:spacing w:line="360" w:lineRule="auto"/>
        <w:ind w:firstLine="2835"/>
        <w:jc w:val="right"/>
        <w:rPr>
          <w:rFonts w:ascii="Arial" w:hAnsi="Arial" w:cs="Arial"/>
        </w:rPr>
      </w:pPr>
    </w:p>
    <w:p w:rsidR="00A133C1" w:rsidRDefault="00A133C1" w:rsidP="00A133C1">
      <w:pPr>
        <w:jc w:val="center"/>
        <w:rPr>
          <w:rFonts w:ascii="Arial" w:hAnsi="Arial" w:cs="Arial"/>
        </w:rPr>
      </w:pPr>
      <w:r>
        <w:rPr>
          <w:rFonts w:ascii="Arial" w:hAnsi="Arial" w:cs="Arial"/>
        </w:rPr>
        <w:t>____________________________________________________</w:t>
      </w:r>
    </w:p>
    <w:p w:rsidR="00A133C1" w:rsidRDefault="00A133C1" w:rsidP="00A133C1">
      <w:pPr>
        <w:jc w:val="center"/>
        <w:rPr>
          <w:rFonts w:ascii="Arial" w:hAnsi="Arial" w:cs="Arial"/>
        </w:rPr>
      </w:pPr>
      <w:proofErr w:type="gramStart"/>
      <w:r>
        <w:rPr>
          <w:rFonts w:ascii="Arial" w:hAnsi="Arial" w:cs="Arial"/>
        </w:rPr>
        <w:t>Vereador SILVIO</w:t>
      </w:r>
      <w:proofErr w:type="gramEnd"/>
      <w:r>
        <w:rPr>
          <w:rFonts w:ascii="Arial" w:hAnsi="Arial" w:cs="Arial"/>
        </w:rPr>
        <w:t xml:space="preserve"> DE MAZZI DOS SANTOS</w:t>
      </w:r>
    </w:p>
    <w:p w:rsidR="00A133C1" w:rsidRDefault="00A133C1" w:rsidP="00A133C1">
      <w:pPr>
        <w:jc w:val="center"/>
        <w:rPr>
          <w:rFonts w:ascii="Arial" w:hAnsi="Arial" w:cs="Arial"/>
          <w:i/>
        </w:rPr>
      </w:pPr>
      <w:r>
        <w:rPr>
          <w:rFonts w:ascii="Arial" w:hAnsi="Arial" w:cs="Arial"/>
          <w:i/>
        </w:rPr>
        <w:t>Presidente Comissão de Legislação, Justiça e Redação Final</w:t>
      </w:r>
    </w:p>
    <w:p w:rsidR="00A133C1" w:rsidRDefault="00A133C1" w:rsidP="00A133C1">
      <w:pPr>
        <w:jc w:val="center"/>
        <w:rPr>
          <w:rFonts w:ascii="Arial" w:hAnsi="Arial" w:cs="Arial"/>
          <w:i/>
        </w:rPr>
      </w:pPr>
    </w:p>
    <w:p w:rsidR="00A133C1" w:rsidRDefault="00A133C1" w:rsidP="00A133C1">
      <w:pPr>
        <w:jc w:val="center"/>
        <w:rPr>
          <w:rFonts w:ascii="Arial" w:hAnsi="Arial" w:cs="Arial"/>
          <w:i/>
        </w:rPr>
      </w:pPr>
    </w:p>
    <w:p w:rsidR="00A133C1" w:rsidRDefault="00A133C1" w:rsidP="00A133C1">
      <w:pPr>
        <w:spacing w:line="360" w:lineRule="auto"/>
        <w:ind w:firstLine="2835"/>
        <w:jc w:val="right"/>
        <w:rPr>
          <w:rFonts w:ascii="Arial" w:hAnsi="Arial" w:cs="Arial"/>
        </w:rPr>
      </w:pPr>
    </w:p>
    <w:p w:rsidR="00A133C1" w:rsidRDefault="00A133C1" w:rsidP="00A133C1">
      <w:pPr>
        <w:spacing w:line="360" w:lineRule="auto"/>
        <w:ind w:firstLine="2835"/>
        <w:jc w:val="right"/>
        <w:rPr>
          <w:rFonts w:ascii="Arial" w:hAnsi="Arial" w:cs="Arial"/>
        </w:rPr>
      </w:pPr>
    </w:p>
    <w:p w:rsidR="00A133C1" w:rsidRDefault="00A133C1" w:rsidP="00A133C1">
      <w:pPr>
        <w:jc w:val="center"/>
        <w:rPr>
          <w:rFonts w:ascii="Arial" w:hAnsi="Arial" w:cs="Arial"/>
        </w:rPr>
      </w:pPr>
      <w:r>
        <w:rPr>
          <w:rFonts w:ascii="Arial" w:hAnsi="Arial" w:cs="Arial"/>
        </w:rPr>
        <w:t>____________________________________________________</w:t>
      </w:r>
    </w:p>
    <w:p w:rsidR="00A133C1" w:rsidRDefault="00A133C1" w:rsidP="00A133C1">
      <w:pPr>
        <w:jc w:val="center"/>
        <w:rPr>
          <w:rFonts w:ascii="Arial" w:hAnsi="Arial" w:cs="Arial"/>
        </w:rPr>
      </w:pPr>
      <w:r>
        <w:rPr>
          <w:rFonts w:ascii="Arial" w:hAnsi="Arial" w:cs="Arial"/>
        </w:rPr>
        <w:t>Vereadora ROSANA MARIA FRANCISCO</w:t>
      </w:r>
    </w:p>
    <w:p w:rsidR="00A133C1" w:rsidRPr="00A133C1" w:rsidRDefault="00A133C1" w:rsidP="00A133C1">
      <w:pPr>
        <w:jc w:val="center"/>
        <w:rPr>
          <w:rFonts w:ascii="Arial" w:hAnsi="Arial" w:cs="Arial"/>
          <w:i/>
        </w:rPr>
      </w:pPr>
      <w:r>
        <w:rPr>
          <w:rFonts w:ascii="Arial" w:hAnsi="Arial" w:cs="Arial"/>
          <w:i/>
        </w:rPr>
        <w:t>Relatora Comissão de Legislação, Justiça e Redação Final</w:t>
      </w:r>
    </w:p>
    <w:p w:rsidR="00A133C1" w:rsidRDefault="00A133C1" w:rsidP="00A133C1">
      <w:pPr>
        <w:spacing w:line="360" w:lineRule="auto"/>
        <w:jc w:val="both"/>
        <w:rPr>
          <w:rFonts w:ascii="Arial" w:hAnsi="Arial" w:cs="Arial"/>
        </w:rPr>
      </w:pPr>
    </w:p>
    <w:p w:rsidR="00A133C1" w:rsidRPr="00B63167" w:rsidRDefault="00A133C1" w:rsidP="00A133C1">
      <w:pPr>
        <w:spacing w:line="360" w:lineRule="auto"/>
        <w:jc w:val="both"/>
        <w:rPr>
          <w:rFonts w:ascii="Arial" w:hAnsi="Arial" w:cs="Arial"/>
        </w:rPr>
      </w:pPr>
    </w:p>
    <w:p w:rsidR="00A133C1" w:rsidRDefault="00A133C1" w:rsidP="00A133C1">
      <w:pPr>
        <w:jc w:val="center"/>
        <w:rPr>
          <w:rFonts w:ascii="Arial" w:hAnsi="Arial" w:cs="Arial"/>
          <w:i/>
        </w:rPr>
      </w:pPr>
    </w:p>
    <w:p w:rsidR="003246AC" w:rsidRDefault="003246AC" w:rsidP="00A133C1">
      <w:pPr>
        <w:jc w:val="center"/>
        <w:rPr>
          <w:rFonts w:ascii="Arial" w:hAnsi="Arial" w:cs="Arial"/>
          <w:i/>
        </w:rPr>
      </w:pPr>
    </w:p>
    <w:p w:rsidR="00A133C1" w:rsidRDefault="00A133C1" w:rsidP="00A133C1">
      <w:pPr>
        <w:jc w:val="center"/>
        <w:rPr>
          <w:rFonts w:ascii="Arial" w:hAnsi="Arial" w:cs="Arial"/>
        </w:rPr>
      </w:pPr>
      <w:r>
        <w:rPr>
          <w:rFonts w:ascii="Arial" w:hAnsi="Arial" w:cs="Arial"/>
        </w:rPr>
        <w:t>____________________________________________________</w:t>
      </w:r>
    </w:p>
    <w:p w:rsidR="00A133C1" w:rsidRDefault="00A133C1" w:rsidP="00A133C1">
      <w:pPr>
        <w:jc w:val="center"/>
        <w:rPr>
          <w:rFonts w:ascii="Arial" w:hAnsi="Arial" w:cs="Arial"/>
        </w:rPr>
      </w:pPr>
      <w:r>
        <w:rPr>
          <w:rFonts w:ascii="Arial" w:hAnsi="Arial" w:cs="Arial"/>
        </w:rPr>
        <w:t>Vereador EDSON MOREIRA GUIMARÃES</w:t>
      </w:r>
    </w:p>
    <w:p w:rsidR="00A42814" w:rsidRPr="00B63167" w:rsidRDefault="00A133C1" w:rsidP="00532755">
      <w:pPr>
        <w:jc w:val="center"/>
        <w:rPr>
          <w:rFonts w:ascii="Arial" w:hAnsi="Arial" w:cs="Arial"/>
        </w:rPr>
      </w:pPr>
      <w:r>
        <w:rPr>
          <w:rFonts w:ascii="Arial" w:hAnsi="Arial" w:cs="Arial"/>
          <w:i/>
        </w:rPr>
        <w:t>Membro Comissão de Legislação, Justiça e Redação Final</w:t>
      </w:r>
    </w:p>
    <w:sectPr w:rsidR="00A42814" w:rsidRPr="00B63167" w:rsidSect="00532755">
      <w:headerReference w:type="default" r:id="rId8"/>
      <w:footerReference w:type="default" r:id="rId9"/>
      <w:type w:val="continuous"/>
      <w:pgSz w:w="11906" w:h="16838"/>
      <w:pgMar w:top="-2977" w:right="1133" w:bottom="709" w:left="1276" w:header="709"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B94" w:rsidRDefault="00B55B94" w:rsidP="006746EF">
      <w:r>
        <w:separator/>
      </w:r>
    </w:p>
  </w:endnote>
  <w:endnote w:type="continuationSeparator" w:id="0">
    <w:p w:rsidR="00B55B94" w:rsidRDefault="00B55B94" w:rsidP="0067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0AA" w:rsidRPr="005510AA" w:rsidRDefault="005510AA" w:rsidP="005510AA">
    <w:pPr>
      <w:pStyle w:val="Cabealho"/>
      <w:pBdr>
        <w:top w:val="single" w:sz="6" w:space="10" w:color="4F81BD" w:themeColor="accent1"/>
      </w:pBdr>
      <w:jc w:val="center"/>
      <w:rPr>
        <w:rFonts w:ascii="Arial" w:hAnsi="Arial" w:cs="Arial"/>
        <w:noProof/>
        <w:color w:val="000000" w:themeColor="text1"/>
        <w:sz w:val="20"/>
        <w:szCs w:val="20"/>
      </w:rPr>
    </w:pPr>
    <w:r w:rsidRPr="005510AA">
      <w:rPr>
        <w:rFonts w:ascii="Arial" w:hAnsi="Arial" w:cs="Arial"/>
        <w:noProof/>
        <w:color w:val="000000" w:themeColor="text1"/>
        <w:sz w:val="20"/>
        <w:szCs w:val="20"/>
      </w:rPr>
      <w:t>Comissão de Legislação, Justiça e Redação Final</w:t>
    </w:r>
  </w:p>
  <w:p w:rsidR="005510AA" w:rsidRPr="005510AA" w:rsidRDefault="005510AA" w:rsidP="005510AA">
    <w:pPr>
      <w:pStyle w:val="Cabealho"/>
      <w:pBdr>
        <w:top w:val="single" w:sz="6" w:space="10" w:color="4F81BD" w:themeColor="accent1"/>
      </w:pBdr>
      <w:jc w:val="center"/>
      <w:rPr>
        <w:rFonts w:ascii="Arial" w:hAnsi="Arial" w:cs="Arial"/>
        <w:noProof/>
        <w:color w:val="000000" w:themeColor="text1"/>
        <w:sz w:val="20"/>
        <w:szCs w:val="20"/>
      </w:rPr>
    </w:pPr>
    <w:r w:rsidRPr="005510AA">
      <w:rPr>
        <w:rFonts w:ascii="Arial" w:hAnsi="Arial" w:cs="Arial"/>
        <w:noProof/>
        <w:color w:val="000000" w:themeColor="text1"/>
        <w:sz w:val="20"/>
        <w:szCs w:val="20"/>
      </w:rPr>
      <w:t>Reuniões às quartas-feiras, 16 horas – Plenário da Câmara Municipal de Itaúna do Sul</w:t>
    </w:r>
  </w:p>
  <w:p w:rsidR="005510AA" w:rsidRPr="005510AA" w:rsidRDefault="005510AA" w:rsidP="005510AA">
    <w:pPr>
      <w:pStyle w:val="Cabealho"/>
      <w:pBdr>
        <w:top w:val="single" w:sz="6" w:space="10" w:color="4F81BD" w:themeColor="accent1"/>
      </w:pBdr>
      <w:jc w:val="center"/>
      <w:rPr>
        <w:rFonts w:ascii="Arial" w:hAnsi="Arial" w:cs="Arial"/>
        <w:noProof/>
        <w:color w:val="000000" w:themeColor="text1"/>
        <w:sz w:val="20"/>
        <w:szCs w:val="20"/>
      </w:rPr>
    </w:pPr>
    <w:r w:rsidRPr="005510AA">
      <w:rPr>
        <w:rFonts w:ascii="Arial" w:hAnsi="Arial" w:cs="Arial"/>
        <w:noProof/>
        <w:color w:val="000000" w:themeColor="text1"/>
        <w:sz w:val="20"/>
        <w:szCs w:val="20"/>
      </w:rPr>
      <w:t>Avenida Brasil, 883 – Centro – 87980-000 – Itaúna do Sul/PR</w:t>
    </w:r>
  </w:p>
  <w:p w:rsidR="005510AA" w:rsidRPr="005510AA" w:rsidRDefault="005510AA" w:rsidP="005510AA">
    <w:pPr>
      <w:pStyle w:val="Cabealho"/>
      <w:pBdr>
        <w:top w:val="single" w:sz="6" w:space="10" w:color="4F81BD" w:themeColor="accent1"/>
      </w:pBdr>
      <w:jc w:val="center"/>
      <w:rPr>
        <w:rFonts w:ascii="Arial" w:hAnsi="Arial" w:cs="Arial"/>
        <w:color w:val="000000" w:themeColor="text1"/>
        <w:sz w:val="20"/>
        <w:szCs w:val="20"/>
      </w:rPr>
    </w:pPr>
    <w:r w:rsidRPr="005510AA">
      <w:rPr>
        <w:rFonts w:ascii="Arial" w:hAnsi="Arial" w:cs="Arial"/>
        <w:noProof/>
        <w:color w:val="000000" w:themeColor="text1"/>
        <w:sz w:val="20"/>
        <w:szCs w:val="20"/>
      </w:rPr>
      <w:t>Secretário da Comissão: Marcos Vinicius da Silva Bintercourt – Telefone: (44) 3436-1659</w:t>
    </w:r>
  </w:p>
  <w:p w:rsidR="005510AA" w:rsidRDefault="005510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B94" w:rsidRDefault="00B55B94" w:rsidP="006746EF">
      <w:r>
        <w:separator/>
      </w:r>
    </w:p>
  </w:footnote>
  <w:footnote w:type="continuationSeparator" w:id="0">
    <w:p w:rsidR="00B55B94" w:rsidRDefault="00B55B94" w:rsidP="00674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37A" w:rsidRDefault="0001037A">
    <w:pPr>
      <w:pStyle w:val="Cabealho"/>
    </w:pPr>
    <w:r w:rsidRPr="00E66B86">
      <w:rPr>
        <w:rFonts w:ascii="Times New Roman" w:hAnsi="Times New Roman" w:cs="Times New Roman"/>
        <w:noProof/>
        <w:sz w:val="20"/>
        <w:szCs w:val="24"/>
        <w:lang w:eastAsia="pt-BR"/>
      </w:rPr>
      <w:drawing>
        <wp:anchor distT="0" distB="0" distL="114300" distR="114300" simplePos="0" relativeHeight="251659264" behindDoc="1" locked="0" layoutInCell="0" allowOverlap="1" wp14:anchorId="0C532F73" wp14:editId="6E501881">
          <wp:simplePos x="0" y="0"/>
          <wp:positionH relativeFrom="margin">
            <wp:align>left</wp:align>
          </wp:positionH>
          <wp:positionV relativeFrom="paragraph">
            <wp:posOffset>-25400</wp:posOffset>
          </wp:positionV>
          <wp:extent cx="1419225" cy="1270948"/>
          <wp:effectExtent l="0" t="0" r="0" b="5715"/>
          <wp:wrapNone/>
          <wp:docPr id="7" name="Imagem 7" descr="CAMARA 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 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2709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0AA" w:rsidRDefault="005510AA" w:rsidP="0001037A">
    <w:pPr>
      <w:pStyle w:val="Cabealho"/>
      <w:ind w:left="2977"/>
      <w:jc w:val="center"/>
      <w:rPr>
        <w:rFonts w:ascii="Lucida Calligraphy" w:hAnsi="Lucida Calligraphy"/>
        <w:b/>
        <w:sz w:val="8"/>
      </w:rPr>
    </w:pPr>
  </w:p>
  <w:p w:rsidR="005510AA" w:rsidRDefault="005510AA" w:rsidP="0001037A">
    <w:pPr>
      <w:pStyle w:val="Cabealho"/>
      <w:ind w:left="2977"/>
      <w:jc w:val="center"/>
      <w:rPr>
        <w:rFonts w:ascii="Lucida Calligraphy" w:hAnsi="Lucida Calligraphy"/>
        <w:b/>
        <w:sz w:val="8"/>
      </w:rPr>
    </w:pPr>
  </w:p>
  <w:p w:rsidR="005510AA" w:rsidRDefault="005510AA" w:rsidP="0001037A">
    <w:pPr>
      <w:pStyle w:val="Cabealho"/>
      <w:ind w:left="2977"/>
      <w:jc w:val="center"/>
      <w:rPr>
        <w:rFonts w:ascii="Lucida Calligraphy" w:hAnsi="Lucida Calligraphy"/>
        <w:b/>
        <w:sz w:val="8"/>
      </w:rPr>
    </w:pPr>
  </w:p>
  <w:p w:rsidR="005510AA" w:rsidRDefault="005510AA" w:rsidP="0001037A">
    <w:pPr>
      <w:pStyle w:val="Cabealho"/>
      <w:ind w:left="2977"/>
      <w:jc w:val="center"/>
      <w:rPr>
        <w:rFonts w:ascii="Lucida Calligraphy" w:hAnsi="Lucida Calligraphy"/>
        <w:b/>
        <w:sz w:val="8"/>
      </w:rPr>
    </w:pPr>
  </w:p>
  <w:p w:rsidR="005510AA" w:rsidRPr="005510AA" w:rsidRDefault="005510AA" w:rsidP="0001037A">
    <w:pPr>
      <w:pStyle w:val="Cabealho"/>
      <w:ind w:left="2977"/>
      <w:jc w:val="center"/>
      <w:rPr>
        <w:rFonts w:ascii="Lucida Calligraphy" w:hAnsi="Lucida Calligraphy"/>
        <w:b/>
        <w:sz w:val="8"/>
      </w:rPr>
    </w:pPr>
  </w:p>
  <w:p w:rsidR="0001037A" w:rsidRPr="008745EC" w:rsidRDefault="005510AA" w:rsidP="005510AA">
    <w:pPr>
      <w:pStyle w:val="Cabealho"/>
      <w:ind w:left="2268"/>
      <w:jc w:val="center"/>
      <w:rPr>
        <w:rFonts w:ascii="Lucida Calligraphy" w:hAnsi="Lucida Calligraphy"/>
        <w:sz w:val="28"/>
        <w:szCs w:val="26"/>
      </w:rPr>
    </w:pPr>
    <w:r w:rsidRPr="008745EC">
      <w:rPr>
        <w:rFonts w:ascii="Lucida Calligraphy" w:hAnsi="Lucida Calligraphy"/>
        <w:b/>
        <w:sz w:val="28"/>
        <w:szCs w:val="26"/>
      </w:rPr>
      <w:t>Comissão de Legislação, Justiça e Redação Final</w:t>
    </w:r>
  </w:p>
  <w:p w:rsidR="0001037A" w:rsidRPr="0001037A" w:rsidRDefault="0001037A" w:rsidP="0001037A">
    <w:pPr>
      <w:pStyle w:val="Cabealho"/>
      <w:ind w:left="2977"/>
      <w:rPr>
        <w:rFonts w:ascii="Lucida Calligraphy" w:hAnsi="Lucida Calligraph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32C81"/>
    <w:multiLevelType w:val="hybridMultilevel"/>
    <w:tmpl w:val="C7024CD6"/>
    <w:lvl w:ilvl="0" w:tplc="650CEA94">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BA73045"/>
    <w:multiLevelType w:val="hybridMultilevel"/>
    <w:tmpl w:val="2C66B312"/>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3B"/>
    <w:rsid w:val="0001037A"/>
    <w:rsid w:val="00027BDA"/>
    <w:rsid w:val="0005010B"/>
    <w:rsid w:val="00066461"/>
    <w:rsid w:val="000B45FF"/>
    <w:rsid w:val="000C7E89"/>
    <w:rsid w:val="000D5677"/>
    <w:rsid w:val="00104BD5"/>
    <w:rsid w:val="00107EF8"/>
    <w:rsid w:val="0011172F"/>
    <w:rsid w:val="001460A6"/>
    <w:rsid w:val="001860F4"/>
    <w:rsid w:val="001B7823"/>
    <w:rsid w:val="001E4802"/>
    <w:rsid w:val="00215FED"/>
    <w:rsid w:val="002250FF"/>
    <w:rsid w:val="00237F21"/>
    <w:rsid w:val="002444D2"/>
    <w:rsid w:val="00246655"/>
    <w:rsid w:val="00261144"/>
    <w:rsid w:val="00272BE1"/>
    <w:rsid w:val="00286CF2"/>
    <w:rsid w:val="0029442F"/>
    <w:rsid w:val="002B3554"/>
    <w:rsid w:val="002B6344"/>
    <w:rsid w:val="002C015A"/>
    <w:rsid w:val="002D7741"/>
    <w:rsid w:val="003239D1"/>
    <w:rsid w:val="003246AC"/>
    <w:rsid w:val="00331B91"/>
    <w:rsid w:val="00352F62"/>
    <w:rsid w:val="003547BA"/>
    <w:rsid w:val="00354FBE"/>
    <w:rsid w:val="003572DD"/>
    <w:rsid w:val="00384D42"/>
    <w:rsid w:val="003B19E2"/>
    <w:rsid w:val="003C6018"/>
    <w:rsid w:val="003D1E90"/>
    <w:rsid w:val="003E073C"/>
    <w:rsid w:val="003E7455"/>
    <w:rsid w:val="004225AB"/>
    <w:rsid w:val="004231B5"/>
    <w:rsid w:val="00443455"/>
    <w:rsid w:val="00471E34"/>
    <w:rsid w:val="004A1E9A"/>
    <w:rsid w:val="004B715C"/>
    <w:rsid w:val="004D34E1"/>
    <w:rsid w:val="004F03A3"/>
    <w:rsid w:val="0052487F"/>
    <w:rsid w:val="00526E42"/>
    <w:rsid w:val="00532755"/>
    <w:rsid w:val="005510AA"/>
    <w:rsid w:val="00567876"/>
    <w:rsid w:val="00571BC9"/>
    <w:rsid w:val="005802F8"/>
    <w:rsid w:val="005A6284"/>
    <w:rsid w:val="005B558C"/>
    <w:rsid w:val="005C3703"/>
    <w:rsid w:val="006075D7"/>
    <w:rsid w:val="00617B41"/>
    <w:rsid w:val="00640C5F"/>
    <w:rsid w:val="00641240"/>
    <w:rsid w:val="006545B5"/>
    <w:rsid w:val="006746EF"/>
    <w:rsid w:val="00676B99"/>
    <w:rsid w:val="00680724"/>
    <w:rsid w:val="00693DAC"/>
    <w:rsid w:val="006C7447"/>
    <w:rsid w:val="006E00F9"/>
    <w:rsid w:val="006E2557"/>
    <w:rsid w:val="006E3E26"/>
    <w:rsid w:val="006F415E"/>
    <w:rsid w:val="006F54BD"/>
    <w:rsid w:val="006F7CBC"/>
    <w:rsid w:val="006F7CEA"/>
    <w:rsid w:val="00704731"/>
    <w:rsid w:val="007161B7"/>
    <w:rsid w:val="007414E1"/>
    <w:rsid w:val="0075767C"/>
    <w:rsid w:val="00787DD7"/>
    <w:rsid w:val="007B64C1"/>
    <w:rsid w:val="007B68FA"/>
    <w:rsid w:val="007C0F15"/>
    <w:rsid w:val="007F523B"/>
    <w:rsid w:val="00826160"/>
    <w:rsid w:val="0082709E"/>
    <w:rsid w:val="00833D6E"/>
    <w:rsid w:val="008366FC"/>
    <w:rsid w:val="008745EC"/>
    <w:rsid w:val="008A6C37"/>
    <w:rsid w:val="008C1227"/>
    <w:rsid w:val="008C4D30"/>
    <w:rsid w:val="008C5696"/>
    <w:rsid w:val="00912F8E"/>
    <w:rsid w:val="00930EC7"/>
    <w:rsid w:val="009418A3"/>
    <w:rsid w:val="00942EB2"/>
    <w:rsid w:val="00962270"/>
    <w:rsid w:val="0097058E"/>
    <w:rsid w:val="009B0AEF"/>
    <w:rsid w:val="009F6234"/>
    <w:rsid w:val="00A133C1"/>
    <w:rsid w:val="00A277FF"/>
    <w:rsid w:val="00A42814"/>
    <w:rsid w:val="00A61F2E"/>
    <w:rsid w:val="00A95BB2"/>
    <w:rsid w:val="00AC1785"/>
    <w:rsid w:val="00AC4AA8"/>
    <w:rsid w:val="00B07999"/>
    <w:rsid w:val="00B25DD0"/>
    <w:rsid w:val="00B55B94"/>
    <w:rsid w:val="00B63167"/>
    <w:rsid w:val="00B72420"/>
    <w:rsid w:val="00BE0EAB"/>
    <w:rsid w:val="00C0633D"/>
    <w:rsid w:val="00C131A0"/>
    <w:rsid w:val="00C4618A"/>
    <w:rsid w:val="00C80808"/>
    <w:rsid w:val="00C8674C"/>
    <w:rsid w:val="00CB0942"/>
    <w:rsid w:val="00CB2B72"/>
    <w:rsid w:val="00CB4459"/>
    <w:rsid w:val="00CD3272"/>
    <w:rsid w:val="00CE0350"/>
    <w:rsid w:val="00D05C08"/>
    <w:rsid w:val="00D0723F"/>
    <w:rsid w:val="00D153C6"/>
    <w:rsid w:val="00D23C71"/>
    <w:rsid w:val="00D27387"/>
    <w:rsid w:val="00D467F1"/>
    <w:rsid w:val="00D51674"/>
    <w:rsid w:val="00D55D55"/>
    <w:rsid w:val="00D95D69"/>
    <w:rsid w:val="00DE1366"/>
    <w:rsid w:val="00DF672E"/>
    <w:rsid w:val="00E04677"/>
    <w:rsid w:val="00E17D73"/>
    <w:rsid w:val="00E25334"/>
    <w:rsid w:val="00E66B86"/>
    <w:rsid w:val="00E744FE"/>
    <w:rsid w:val="00EA4C8A"/>
    <w:rsid w:val="00EB31B0"/>
    <w:rsid w:val="00EE0CE5"/>
    <w:rsid w:val="00EE1602"/>
    <w:rsid w:val="00F07FDA"/>
    <w:rsid w:val="00F21133"/>
    <w:rsid w:val="00F31C37"/>
    <w:rsid w:val="00F35A7C"/>
    <w:rsid w:val="00F5338B"/>
    <w:rsid w:val="00F57122"/>
    <w:rsid w:val="00F901D3"/>
    <w:rsid w:val="00F935B1"/>
    <w:rsid w:val="00F97CA4"/>
    <w:rsid w:val="00FB2BBA"/>
    <w:rsid w:val="00FC2259"/>
    <w:rsid w:val="00FD53F1"/>
    <w:rsid w:val="00FD7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42C78F-41A2-47B0-AA51-DDAF169F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D69"/>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746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6746EF"/>
  </w:style>
  <w:style w:type="paragraph" w:styleId="Rodap">
    <w:name w:val="footer"/>
    <w:basedOn w:val="Normal"/>
    <w:link w:val="RodapChar"/>
    <w:uiPriority w:val="99"/>
    <w:unhideWhenUsed/>
    <w:rsid w:val="006746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6746EF"/>
  </w:style>
  <w:style w:type="paragraph" w:styleId="Textodebalo">
    <w:name w:val="Balloon Text"/>
    <w:basedOn w:val="Normal"/>
    <w:link w:val="TextodebaloChar"/>
    <w:uiPriority w:val="99"/>
    <w:semiHidden/>
    <w:unhideWhenUsed/>
    <w:rsid w:val="006746EF"/>
    <w:rPr>
      <w:rFonts w:ascii="Tahoma" w:hAnsi="Tahoma" w:cs="Tahoma"/>
      <w:sz w:val="16"/>
      <w:szCs w:val="16"/>
    </w:rPr>
  </w:style>
  <w:style w:type="character" w:customStyle="1" w:styleId="TextodebaloChar">
    <w:name w:val="Texto de balão Char"/>
    <w:basedOn w:val="Fontepargpadro"/>
    <w:link w:val="Textodebalo"/>
    <w:uiPriority w:val="99"/>
    <w:semiHidden/>
    <w:rsid w:val="006746EF"/>
    <w:rPr>
      <w:rFonts w:ascii="Tahoma" w:hAnsi="Tahoma" w:cs="Tahoma"/>
      <w:sz w:val="16"/>
      <w:szCs w:val="16"/>
    </w:rPr>
  </w:style>
  <w:style w:type="paragraph" w:styleId="PargrafodaLista">
    <w:name w:val="List Paragraph"/>
    <w:basedOn w:val="Normal"/>
    <w:qFormat/>
    <w:rsid w:val="006746EF"/>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D95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rsid w:val="00D55D55"/>
    <w:pPr>
      <w:pBdr>
        <w:top w:val="nil"/>
        <w:left w:val="nil"/>
        <w:bottom w:val="nil"/>
        <w:right w:val="nil"/>
        <w:between w:val="nil"/>
        <w:bar w:val="nil"/>
      </w:pBdr>
    </w:pPr>
    <w:rPr>
      <w:rFonts w:ascii="Calibri" w:eastAsia="Calibri" w:hAnsi="Calibri" w:cs="Calibri"/>
      <w:color w:val="000000"/>
      <w:u w:color="000000"/>
      <w:bdr w:val="nil"/>
      <w:lang w:eastAsia="pt-BR"/>
    </w:rPr>
  </w:style>
  <w:style w:type="paragraph" w:customStyle="1" w:styleId="TTULO">
    <w:name w:val="TÍTULO"/>
    <w:rsid w:val="00D55D55"/>
    <w:pPr>
      <w:pBdr>
        <w:top w:val="nil"/>
        <w:left w:val="nil"/>
        <w:bottom w:val="nil"/>
        <w:right w:val="nil"/>
        <w:between w:val="nil"/>
        <w:bar w:val="nil"/>
      </w:pBdr>
      <w:spacing w:after="0" w:line="240" w:lineRule="auto"/>
      <w:jc w:val="center"/>
    </w:pPr>
    <w:rPr>
      <w:rFonts w:ascii="Arial" w:eastAsia="Arial Unicode MS" w:hAnsi="Arial Unicode MS" w:cs="Arial Unicode MS"/>
      <w:b/>
      <w:bCs/>
      <w:color w:val="000000"/>
      <w:sz w:val="24"/>
      <w:szCs w:val="24"/>
      <w:u w:color="000000"/>
      <w:bdr w:val="nil"/>
      <w:lang w:val="pt-PT" w:eastAsia="pt-BR"/>
    </w:rPr>
  </w:style>
  <w:style w:type="paragraph" w:styleId="Subttulo">
    <w:name w:val="Subtitle"/>
    <w:next w:val="Corpo"/>
    <w:link w:val="SubttuloChar"/>
    <w:rsid w:val="00D55D55"/>
    <w:pPr>
      <w:keepNext/>
      <w:pBdr>
        <w:top w:val="nil"/>
        <w:left w:val="nil"/>
        <w:bottom w:val="nil"/>
        <w:right w:val="nil"/>
        <w:between w:val="nil"/>
        <w:bar w:val="nil"/>
      </w:pBdr>
      <w:spacing w:after="0" w:line="240" w:lineRule="auto"/>
    </w:pPr>
    <w:rPr>
      <w:rFonts w:ascii="Helvetica" w:eastAsia="Arial Unicode MS" w:hAnsi="Arial Unicode MS" w:cs="Arial Unicode MS"/>
      <w:color w:val="000000"/>
      <w:sz w:val="40"/>
      <w:szCs w:val="40"/>
      <w:bdr w:val="nil"/>
      <w:lang w:eastAsia="pt-BR"/>
    </w:rPr>
  </w:style>
  <w:style w:type="character" w:customStyle="1" w:styleId="SubttuloChar">
    <w:name w:val="Subtítulo Char"/>
    <w:basedOn w:val="Fontepargpadro"/>
    <w:link w:val="Subttulo"/>
    <w:rsid w:val="00D55D55"/>
    <w:rPr>
      <w:rFonts w:ascii="Helvetica" w:eastAsia="Arial Unicode MS" w:hAnsi="Arial Unicode MS" w:cs="Arial Unicode MS"/>
      <w:color w:val="000000"/>
      <w:sz w:val="40"/>
      <w:szCs w:val="40"/>
      <w:bdr w:val="nil"/>
      <w:lang w:eastAsia="pt-BR"/>
    </w:rPr>
  </w:style>
  <w:style w:type="paragraph" w:styleId="Corpodetexto3">
    <w:name w:val="Body Text 3"/>
    <w:link w:val="Corpodetexto3Char"/>
    <w:rsid w:val="00D55D55"/>
    <w:pPr>
      <w:pBdr>
        <w:top w:val="nil"/>
        <w:left w:val="nil"/>
        <w:bottom w:val="nil"/>
        <w:right w:val="nil"/>
        <w:between w:val="nil"/>
        <w:bar w:val="nil"/>
      </w:pBdr>
      <w:spacing w:after="120" w:line="240" w:lineRule="auto"/>
    </w:pPr>
    <w:rPr>
      <w:rFonts w:ascii="Arial" w:eastAsia="Arial" w:hAnsi="Arial" w:cs="Arial"/>
      <w:color w:val="0000FF"/>
      <w:sz w:val="16"/>
      <w:szCs w:val="16"/>
      <w:u w:color="0000FF"/>
      <w:bdr w:val="nil"/>
      <w:lang w:eastAsia="pt-BR"/>
    </w:rPr>
  </w:style>
  <w:style w:type="character" w:customStyle="1" w:styleId="Corpodetexto3Char">
    <w:name w:val="Corpo de texto 3 Char"/>
    <w:basedOn w:val="Fontepargpadro"/>
    <w:link w:val="Corpodetexto3"/>
    <w:rsid w:val="00D55D55"/>
    <w:rPr>
      <w:rFonts w:ascii="Arial" w:eastAsia="Arial" w:hAnsi="Arial" w:cs="Arial"/>
      <w:color w:val="0000FF"/>
      <w:sz w:val="16"/>
      <w:szCs w:val="16"/>
      <w:u w:color="0000FF"/>
      <w:bdr w:val="nil"/>
      <w:lang w:eastAsia="pt-BR"/>
    </w:rPr>
  </w:style>
  <w:style w:type="paragraph" w:customStyle="1" w:styleId="Estiloartigo12ptDepoisde0pt">
    <w:name w:val="Estilo artigo + 12 pt Depois de:  0 pt"/>
    <w:rsid w:val="00D55D55"/>
    <w:pPr>
      <w:pBdr>
        <w:top w:val="nil"/>
        <w:left w:val="nil"/>
        <w:bottom w:val="nil"/>
        <w:right w:val="nil"/>
        <w:between w:val="nil"/>
        <w:bar w:val="nil"/>
      </w:pBdr>
      <w:spacing w:before="120" w:after="0" w:line="240" w:lineRule="auto"/>
      <w:jc w:val="both"/>
    </w:pPr>
    <w:rPr>
      <w:rFonts w:ascii="Arial Unicode MS" w:eastAsia="Arial Unicode MS" w:hAnsi="Arial" w:cs="Arial Unicode MS"/>
      <w:color w:val="000000"/>
      <w:sz w:val="24"/>
      <w:szCs w:val="24"/>
      <w:u w:color="000000"/>
      <w:bdr w:val="nil"/>
      <w:lang w:eastAsia="pt-BR"/>
    </w:rPr>
  </w:style>
  <w:style w:type="paragraph" w:styleId="Corpodetexto">
    <w:name w:val="Body Text"/>
    <w:basedOn w:val="Normal"/>
    <w:link w:val="CorpodetextoChar"/>
    <w:uiPriority w:val="99"/>
    <w:semiHidden/>
    <w:unhideWhenUsed/>
    <w:rsid w:val="00526E42"/>
    <w:pPr>
      <w:spacing w:after="120"/>
    </w:pPr>
  </w:style>
  <w:style w:type="character" w:customStyle="1" w:styleId="CorpodetextoChar">
    <w:name w:val="Corpo de texto Char"/>
    <w:basedOn w:val="Fontepargpadro"/>
    <w:link w:val="Corpodetexto"/>
    <w:uiPriority w:val="99"/>
    <w:semiHidden/>
    <w:rsid w:val="00526E42"/>
    <w:rPr>
      <w:rFonts w:ascii="Times New Roman" w:eastAsia="Times New Roman" w:hAnsi="Times New Roman" w:cs="Times New Roman"/>
      <w:sz w:val="20"/>
      <w:szCs w:val="20"/>
      <w:lang w:eastAsia="pt-BR"/>
    </w:rPr>
  </w:style>
  <w:style w:type="character" w:styleId="Hyperlink">
    <w:name w:val="Hyperlink"/>
    <w:basedOn w:val="Fontepargpadro"/>
    <w:unhideWhenUsed/>
    <w:rsid w:val="00E66B86"/>
    <w:rPr>
      <w:color w:val="0000FF" w:themeColor="hyperlink"/>
      <w:u w:val="single"/>
    </w:rPr>
  </w:style>
  <w:style w:type="table" w:customStyle="1" w:styleId="TableNormal">
    <w:name w:val="Table Normal"/>
    <w:rsid w:val="00D2738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D2738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pt-BR"/>
    </w:rPr>
  </w:style>
  <w:style w:type="paragraph" w:customStyle="1" w:styleId="EstilodeTabela2">
    <w:name w:val="Estilo de Tabela 2"/>
    <w:rsid w:val="00D27387"/>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val="pt-PT" w:eastAsia="pt-BR"/>
    </w:rPr>
  </w:style>
  <w:style w:type="character" w:styleId="Refdecomentrio">
    <w:name w:val="annotation reference"/>
    <w:basedOn w:val="Fontepargpadro"/>
    <w:uiPriority w:val="99"/>
    <w:semiHidden/>
    <w:unhideWhenUsed/>
    <w:rsid w:val="001860F4"/>
    <w:rPr>
      <w:sz w:val="16"/>
      <w:szCs w:val="16"/>
    </w:rPr>
  </w:style>
  <w:style w:type="paragraph" w:styleId="Textodecomentrio">
    <w:name w:val="annotation text"/>
    <w:basedOn w:val="Normal"/>
    <w:link w:val="TextodecomentrioChar"/>
    <w:uiPriority w:val="99"/>
    <w:semiHidden/>
    <w:unhideWhenUsed/>
    <w:rsid w:val="001860F4"/>
  </w:style>
  <w:style w:type="character" w:customStyle="1" w:styleId="TextodecomentrioChar">
    <w:name w:val="Texto de comentário Char"/>
    <w:basedOn w:val="Fontepargpadro"/>
    <w:link w:val="Textodecomentrio"/>
    <w:uiPriority w:val="99"/>
    <w:semiHidden/>
    <w:rsid w:val="001860F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860F4"/>
    <w:rPr>
      <w:b/>
      <w:bCs/>
    </w:rPr>
  </w:style>
  <w:style w:type="character" w:customStyle="1" w:styleId="AssuntodocomentrioChar">
    <w:name w:val="Assunto do comentário Char"/>
    <w:basedOn w:val="TextodecomentrioChar"/>
    <w:link w:val="Assuntodocomentrio"/>
    <w:uiPriority w:val="99"/>
    <w:semiHidden/>
    <w:rsid w:val="001860F4"/>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A422E-CCFE-4C51-B392-EBA877E6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6446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CÂMARA ITAÚNA DO SUL</dc:creator>
  <cp:lastModifiedBy>Cliente</cp:lastModifiedBy>
  <cp:revision>2</cp:revision>
  <cp:lastPrinted>2017-03-22T15:51:00Z</cp:lastPrinted>
  <dcterms:created xsi:type="dcterms:W3CDTF">2017-04-05T17:42:00Z</dcterms:created>
  <dcterms:modified xsi:type="dcterms:W3CDTF">2017-04-05T17:42:00Z</dcterms:modified>
</cp:coreProperties>
</file>