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C5080" w:rsidRDefault="00AC5080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8A21DA" w:rsidRDefault="00AC5080" w:rsidP="00AC508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Requerimento 0</w:t>
      </w:r>
      <w:r w:rsidR="00FB715F">
        <w:rPr>
          <w:rFonts w:ascii="Times New Roman" w:hAnsi="Times New Roman" w:cs="Times New Roman"/>
          <w:b/>
        </w:rPr>
        <w:t>3</w:t>
      </w:r>
      <w:r w:rsidR="005C44D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/2016</w:t>
      </w:r>
    </w:p>
    <w:p w:rsidR="008A21DA" w:rsidRDefault="008A21DA" w:rsidP="008A21D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C5080" w:rsidRPr="008A21DA" w:rsidRDefault="00AC5080" w:rsidP="008A21DA">
      <w:pPr>
        <w:spacing w:after="0" w:line="360" w:lineRule="auto"/>
        <w:rPr>
          <w:rFonts w:ascii="Times New Roman" w:hAnsi="Times New Roman" w:cs="Times New Roman"/>
        </w:rPr>
      </w:pPr>
    </w:p>
    <w:p w:rsidR="008A21DA" w:rsidRDefault="008A21DA" w:rsidP="008A21D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E610C" w:rsidRDefault="00D06787" w:rsidP="005C44D7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vereador </w:t>
      </w:r>
      <w:r w:rsidR="007E610C">
        <w:rPr>
          <w:rFonts w:ascii="Times New Roman" w:hAnsi="Times New Roman" w:cs="Times New Roman"/>
          <w:b/>
        </w:rPr>
        <w:t xml:space="preserve">Manoel Messias Gonçalves, </w:t>
      </w:r>
      <w:r w:rsidR="007E610C">
        <w:rPr>
          <w:rFonts w:ascii="Times New Roman" w:hAnsi="Times New Roman" w:cs="Times New Roman"/>
        </w:rPr>
        <w:t xml:space="preserve">na condição de </w:t>
      </w:r>
      <w:r w:rsidR="005C44D7">
        <w:rPr>
          <w:rFonts w:ascii="Times New Roman" w:hAnsi="Times New Roman" w:cs="Times New Roman"/>
        </w:rPr>
        <w:t xml:space="preserve">autor do Projeto de Lei 33/2016, que </w:t>
      </w:r>
      <w:r w:rsidR="005C44D7">
        <w:rPr>
          <w:rFonts w:ascii="Times New Roman" w:hAnsi="Times New Roman" w:cs="Times New Roman"/>
          <w:b/>
        </w:rPr>
        <w:t xml:space="preserve">dispõe sobre a pulverização aérea do agrotóxico glifosato, dentro dos limites do município de Itaúna do Sul/PR, </w:t>
      </w:r>
      <w:r w:rsidR="005C44D7">
        <w:rPr>
          <w:rFonts w:ascii="Times New Roman" w:hAnsi="Times New Roman" w:cs="Times New Roman"/>
        </w:rPr>
        <w:t xml:space="preserve">solicita ao plenário a retirada da referida matéria da pauta da Câmara Municipal de Itaúna do Sul, em conformidade com o </w:t>
      </w:r>
      <w:r w:rsidR="005C44D7">
        <w:rPr>
          <w:rFonts w:ascii="Times New Roman" w:hAnsi="Times New Roman" w:cs="Times New Roman"/>
          <w:i/>
        </w:rPr>
        <w:t>caput</w:t>
      </w:r>
      <w:r w:rsidR="005C44D7">
        <w:rPr>
          <w:rFonts w:ascii="Times New Roman" w:hAnsi="Times New Roman" w:cs="Times New Roman"/>
        </w:rPr>
        <w:t xml:space="preserve"> do artigo 132 do Regimento Interno da Casa.</w:t>
      </w:r>
    </w:p>
    <w:p w:rsidR="005C44D7" w:rsidRDefault="005C44D7" w:rsidP="005C44D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44D7" w:rsidRPr="005C44D7" w:rsidRDefault="005C44D7" w:rsidP="005C44D7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Justificativa:</w:t>
      </w:r>
      <w:r>
        <w:rPr>
          <w:rFonts w:ascii="Times New Roman" w:hAnsi="Times New Roman" w:cs="Times New Roman"/>
        </w:rPr>
        <w:t xml:space="preserve"> Trata-se da falta dos meios disponíveis para tornar a proposição efetivamente lei, uma vez que o município não possui em seu quadro atual </w:t>
      </w:r>
      <w:r>
        <w:rPr>
          <w:rFonts w:ascii="Times New Roman" w:hAnsi="Times New Roman" w:cs="Times New Roman"/>
          <w:b/>
        </w:rPr>
        <w:t xml:space="preserve">Secretário Municipal da Agricultura ou Meio Ambiente, </w:t>
      </w:r>
      <w:r>
        <w:rPr>
          <w:rFonts w:ascii="Times New Roman" w:hAnsi="Times New Roman" w:cs="Times New Roman"/>
        </w:rPr>
        <w:t>o que prejudicaria e colocaria em risco a sua execução. Desta forma, considerando o princípio da razoabilidade, embora matéria versasse sobre assunto de interesse público, não é interessante deliberar sobre aquilo que não receberá a devida atenção do Poder Executivo, o que poderá ser feito em outro momento que a Câmara julgar oportuno.</w:t>
      </w:r>
    </w:p>
    <w:p w:rsidR="00AA5990" w:rsidRDefault="00AA5990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AA5990" w:rsidRDefault="00AA5990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860A4A" w:rsidRDefault="00860A4A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AC5080" w:rsidRPr="00AA5990" w:rsidRDefault="00860A4A" w:rsidP="00860A4A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Sessões, Câmara Municipal de Itaúna do Sul,</w:t>
      </w:r>
      <w:r w:rsidR="00AA5990" w:rsidRPr="00AA5990">
        <w:rPr>
          <w:rFonts w:ascii="Times New Roman" w:hAnsi="Times New Roman" w:cs="Times New Roman"/>
        </w:rPr>
        <w:t xml:space="preserve"> </w:t>
      </w:r>
      <w:r w:rsidR="005C44D7">
        <w:rPr>
          <w:rFonts w:ascii="Times New Roman" w:hAnsi="Times New Roman" w:cs="Times New Roman"/>
        </w:rPr>
        <w:t xml:space="preserve">10 </w:t>
      </w:r>
      <w:r w:rsidR="00AA5990">
        <w:rPr>
          <w:rFonts w:ascii="Times New Roman" w:hAnsi="Times New Roman" w:cs="Times New Roman"/>
        </w:rPr>
        <w:t xml:space="preserve">de </w:t>
      </w:r>
      <w:r w:rsidR="005C44D7">
        <w:rPr>
          <w:rFonts w:ascii="Times New Roman" w:hAnsi="Times New Roman" w:cs="Times New Roman"/>
        </w:rPr>
        <w:t>novembr</w:t>
      </w:r>
      <w:r w:rsidR="00AA5990">
        <w:rPr>
          <w:rFonts w:ascii="Times New Roman" w:hAnsi="Times New Roman" w:cs="Times New Roman"/>
        </w:rPr>
        <w:t>o de 2016</w:t>
      </w:r>
    </w:p>
    <w:p w:rsidR="00860A4A" w:rsidRDefault="00860A4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60A4A" w:rsidRDefault="00860A4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5C44D7" w:rsidRDefault="005C44D7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5C44D7" w:rsidRDefault="005C44D7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bookmarkStart w:id="0" w:name="_GoBack"/>
      <w:bookmarkEnd w:id="0"/>
    </w:p>
    <w:p w:rsidR="008A21DA" w:rsidRDefault="008A21D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A21DA" w:rsidRDefault="00AC5080" w:rsidP="00AC5080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 w:rsidR="007E610C">
        <w:rPr>
          <w:rFonts w:ascii="Times New Roman" w:hAnsi="Times New Roman" w:cs="Times New Roman"/>
          <w:b/>
          <w:szCs w:val="20"/>
        </w:rPr>
        <w:t>MANOEL MESSIAS GONÇALVES</w:t>
      </w:r>
    </w:p>
    <w:p w:rsidR="00AC5080" w:rsidRPr="00AA5990" w:rsidRDefault="00860A4A" w:rsidP="00AA5990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Requerente</w:t>
      </w:r>
    </w:p>
    <w:p w:rsidR="008A21DA" w:rsidRDefault="008A21DA" w:rsidP="008A21DA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sectPr w:rsidR="008A21DA" w:rsidSect="00F57B53">
      <w:head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788" w:rsidRDefault="00AB2788" w:rsidP="00D6682C">
      <w:pPr>
        <w:spacing w:after="0" w:line="240" w:lineRule="auto"/>
      </w:pPr>
      <w:r>
        <w:separator/>
      </w:r>
    </w:p>
  </w:endnote>
  <w:endnote w:type="continuationSeparator" w:id="0">
    <w:p w:rsidR="00AB2788" w:rsidRDefault="00AB2788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788" w:rsidRDefault="00AB2788" w:rsidP="00D6682C">
      <w:pPr>
        <w:spacing w:after="0" w:line="240" w:lineRule="auto"/>
      </w:pPr>
      <w:r>
        <w:separator/>
      </w:r>
    </w:p>
  </w:footnote>
  <w:footnote w:type="continuationSeparator" w:id="0">
    <w:p w:rsidR="00AB2788" w:rsidRDefault="00AB2788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4" name="Imagem 4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F08CF"/>
    <w:multiLevelType w:val="hybridMultilevel"/>
    <w:tmpl w:val="390E1A06"/>
    <w:lvl w:ilvl="0" w:tplc="F976BF7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B423CF8"/>
    <w:multiLevelType w:val="hybridMultilevel"/>
    <w:tmpl w:val="A85A04A0"/>
    <w:lvl w:ilvl="0" w:tplc="BBEE123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216DD6"/>
    <w:rsid w:val="00337698"/>
    <w:rsid w:val="00373343"/>
    <w:rsid w:val="003D3EEE"/>
    <w:rsid w:val="004F3608"/>
    <w:rsid w:val="00564169"/>
    <w:rsid w:val="005B5DC9"/>
    <w:rsid w:val="005C44D7"/>
    <w:rsid w:val="005C7088"/>
    <w:rsid w:val="005D797D"/>
    <w:rsid w:val="00613680"/>
    <w:rsid w:val="00672F5D"/>
    <w:rsid w:val="006F14AF"/>
    <w:rsid w:val="007415B6"/>
    <w:rsid w:val="007E610C"/>
    <w:rsid w:val="00860A4A"/>
    <w:rsid w:val="008A21DA"/>
    <w:rsid w:val="008B1E3B"/>
    <w:rsid w:val="00983E65"/>
    <w:rsid w:val="00AA5990"/>
    <w:rsid w:val="00AB2788"/>
    <w:rsid w:val="00AC5080"/>
    <w:rsid w:val="00B86A72"/>
    <w:rsid w:val="00C25851"/>
    <w:rsid w:val="00D06787"/>
    <w:rsid w:val="00D6682C"/>
    <w:rsid w:val="00E03040"/>
    <w:rsid w:val="00E265FB"/>
    <w:rsid w:val="00E97DFB"/>
    <w:rsid w:val="00F44C0F"/>
    <w:rsid w:val="00F57B53"/>
    <w:rsid w:val="00F86C62"/>
    <w:rsid w:val="00FB715F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F1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E76D5-D389-4EB4-9960-5EA03413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2016-06-02T13:45:00Z</cp:lastPrinted>
  <dcterms:created xsi:type="dcterms:W3CDTF">2016-11-16T10:29:00Z</dcterms:created>
  <dcterms:modified xsi:type="dcterms:W3CDTF">2016-11-16T10:29:00Z</dcterms:modified>
</cp:coreProperties>
</file>